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5B5F2" w14:textId="59F3E36C" w:rsidR="00921124" w:rsidRPr="000A099D" w:rsidRDefault="00EF4CA2" w:rsidP="001F23B7">
      <w:r>
        <w:rPr>
          <w:rFonts w:cs="Arial"/>
          <w:b/>
          <w:noProof/>
        </w:rPr>
        <w:drawing>
          <wp:anchor distT="0" distB="0" distL="114300" distR="114300" simplePos="0" relativeHeight="251689984" behindDoc="0" locked="0" layoutInCell="1" allowOverlap="1" wp14:anchorId="74228EFD" wp14:editId="7525FDF4">
            <wp:simplePos x="0" y="0"/>
            <wp:positionH relativeFrom="margin">
              <wp:posOffset>5642610</wp:posOffset>
            </wp:positionH>
            <wp:positionV relativeFrom="paragraph">
              <wp:posOffset>-693420</wp:posOffset>
            </wp:positionV>
            <wp:extent cx="1156970" cy="1295791"/>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Transparent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970" cy="1295791"/>
                    </a:xfrm>
                    <a:prstGeom prst="rect">
                      <a:avLst/>
                    </a:prstGeom>
                  </pic:spPr>
                </pic:pic>
              </a:graphicData>
            </a:graphic>
            <wp14:sizeRelH relativeFrom="margin">
              <wp14:pctWidth>0</wp14:pctWidth>
            </wp14:sizeRelH>
            <wp14:sizeRelV relativeFrom="margin">
              <wp14:pctHeight>0</wp14:pctHeight>
            </wp14:sizeRelV>
          </wp:anchor>
        </w:drawing>
      </w:r>
      <w:r w:rsidRPr="000A099D">
        <w:rPr>
          <w:noProof/>
        </w:rPr>
        <mc:AlternateContent>
          <mc:Choice Requires="wps">
            <w:drawing>
              <wp:anchor distT="0" distB="0" distL="114300" distR="114300" simplePos="0" relativeHeight="251643904" behindDoc="0" locked="0" layoutInCell="1" allowOverlap="1" wp14:anchorId="2FD5B72B" wp14:editId="7EE7426F">
                <wp:simplePos x="0" y="0"/>
                <wp:positionH relativeFrom="margin">
                  <wp:align>center</wp:align>
                </wp:positionH>
                <wp:positionV relativeFrom="paragraph">
                  <wp:posOffset>-914400</wp:posOffset>
                </wp:positionV>
                <wp:extent cx="8029575" cy="1633538"/>
                <wp:effectExtent l="0" t="0" r="28575" b="24130"/>
                <wp:wrapNone/>
                <wp:docPr id="1" name="Rectangle 1"/>
                <wp:cNvGraphicFramePr/>
                <a:graphic xmlns:a="http://schemas.openxmlformats.org/drawingml/2006/main">
                  <a:graphicData uri="http://schemas.microsoft.com/office/word/2010/wordprocessingShape">
                    <wps:wsp>
                      <wps:cNvSpPr/>
                      <wps:spPr>
                        <a:xfrm>
                          <a:off x="0" y="0"/>
                          <a:ext cx="8029575" cy="1633538"/>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7D3F6072" w14:textId="77777777" w:rsidR="00BC77BC" w:rsidRPr="007B6E55" w:rsidRDefault="00BC77BC" w:rsidP="001F23B7">
                            <w:pPr>
                              <w:pStyle w:val="Title"/>
                              <w:rPr>
                                <w:sz w:val="6"/>
                              </w:rPr>
                            </w:pPr>
                          </w:p>
                          <w:p w14:paraId="36AF5D3B" w14:textId="315E8060" w:rsidR="00FC4C41" w:rsidRPr="00FC4C41" w:rsidRDefault="00FC4C41" w:rsidP="00FC4C41">
                            <w:pPr>
                              <w:pStyle w:val="Title"/>
                              <w:rPr>
                                <w:sz w:val="72"/>
                              </w:rPr>
                            </w:pPr>
                            <w:r w:rsidRPr="00FC4C41">
                              <w:rPr>
                                <w:sz w:val="72"/>
                              </w:rPr>
                              <w:t>Erisa Trust Company</w:t>
                            </w:r>
                          </w:p>
                          <w:p w14:paraId="2FD5B7A2" w14:textId="2507A4D6" w:rsidR="00BC77BC" w:rsidRPr="000A099D" w:rsidRDefault="00FC4C41" w:rsidP="00FC4C41">
                            <w:pPr>
                              <w:pStyle w:val="Title"/>
                            </w:pPr>
                            <w:r w:rsidRPr="000A099D">
                              <w:t>Consumer Portal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B72B" id="Rectangle 1" o:spid="_x0000_s1026" style="position:absolute;margin-left:0;margin-top:-1in;width:632.25pt;height:128.6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" fillcolor="#2cd94d [3031]" strokecolor="#25d146 [3207]" strokeweight=".5pt">
                <v:fill color2="#24ce44 [3175]" rotate="t" colors="0 #4eda60;.5 #1cda41;1 #10c934" focus="100%" type="gradient">
                  <o:fill v:ext="view" type="gradientUnscaled"/>
                </v:fill>
                <v:textbox>
                  <w:txbxContent>
                    <w:p w14:paraId="7D3F6072" w14:textId="77777777" w:rsidR="00BC77BC" w:rsidRPr="007B6E55" w:rsidRDefault="00BC77BC" w:rsidP="001F23B7">
                      <w:pPr>
                        <w:pStyle w:val="Title"/>
                        <w:rPr>
                          <w:sz w:val="6"/>
                        </w:rPr>
                      </w:pPr>
                    </w:p>
                    <w:p w14:paraId="36AF5D3B" w14:textId="315E8060" w:rsidR="00FC4C41" w:rsidRPr="00FC4C41" w:rsidRDefault="00FC4C41" w:rsidP="00FC4C41">
                      <w:pPr>
                        <w:pStyle w:val="Title"/>
                        <w:rPr>
                          <w:sz w:val="72"/>
                        </w:rPr>
                      </w:pPr>
                      <w:r w:rsidRPr="00FC4C41">
                        <w:rPr>
                          <w:sz w:val="72"/>
                        </w:rPr>
                        <w:t>Erisa Trust Company</w:t>
                      </w:r>
                    </w:p>
                    <w:p w14:paraId="2FD5B7A2" w14:textId="2507A4D6" w:rsidR="00BC77BC" w:rsidRPr="000A099D" w:rsidRDefault="00FC4C41" w:rsidP="00FC4C41">
                      <w:pPr>
                        <w:pStyle w:val="Title"/>
                      </w:pPr>
                      <w:r w:rsidRPr="000A099D">
                        <w:t>Consumer Portal Guide</w:t>
                      </w:r>
                    </w:p>
                  </w:txbxContent>
                </v:textbox>
                <w10:wrap anchorx="margin"/>
              </v:rect>
            </w:pict>
          </mc:Fallback>
        </mc:AlternateContent>
      </w:r>
    </w:p>
    <w:p w14:paraId="2FD5B5F3" w14:textId="3C8DA9A4" w:rsidR="00921124" w:rsidRPr="000A099D" w:rsidRDefault="00921124" w:rsidP="001F23B7"/>
    <w:p w14:paraId="2FD5B5F8" w14:textId="13BDB3B5" w:rsidR="005C55C5" w:rsidRPr="000A099D" w:rsidRDefault="005C55C5" w:rsidP="001F23B7"/>
    <w:p w14:paraId="2FD5B5FA" w14:textId="6045ACDB" w:rsidR="005C55C5" w:rsidRPr="00693CFC" w:rsidRDefault="001F23B7" w:rsidP="001F23B7">
      <w:pPr>
        <w:rPr>
          <w:b/>
        </w:rPr>
      </w:pPr>
      <w:r w:rsidRPr="001F23B7">
        <w:rPr>
          <w:rFonts w:ascii="Trebuchet MS" w:hAnsi="Trebuchet MS"/>
          <w:b/>
          <w:sz w:val="28"/>
        </w:rPr>
        <w:t>WELCOME</w:t>
      </w:r>
      <w:r w:rsidR="00921124" w:rsidRPr="000A099D">
        <w:rPr>
          <w:b/>
        </w:rPr>
        <w:t xml:space="preserve"> </w:t>
      </w:r>
      <w:r w:rsidR="00921124" w:rsidRPr="000A099D">
        <w:t>to your</w:t>
      </w:r>
      <w:r w:rsidR="000A099D" w:rsidRPr="000A099D">
        <w:t xml:space="preserve"> Erisa Trust </w:t>
      </w:r>
      <w:r w:rsidR="00921124" w:rsidRPr="000A099D">
        <w:t>Benefit Accounts Consumer Portal.</w:t>
      </w:r>
      <w:r w:rsidR="000A099D">
        <w:t xml:space="preserve"> </w:t>
      </w:r>
      <w:r w:rsidR="00921124" w:rsidRPr="000A099D">
        <w:t>This one-stop portal gives you 24/7 access to view information and manage your Health Savings Account.</w:t>
      </w:r>
      <w:r w:rsidR="000A099D">
        <w:t xml:space="preserve"> </w:t>
      </w:r>
    </w:p>
    <w:p w14:paraId="2FD5B5FB" w14:textId="14845F5D" w:rsidR="00921124" w:rsidRPr="000A099D" w:rsidRDefault="00921124" w:rsidP="001F23B7">
      <w:r w:rsidRPr="000A099D">
        <w:t xml:space="preserve">Our one-stop portal </w:t>
      </w:r>
      <w:r w:rsidRPr="001F23B7">
        <w:t>provides</w:t>
      </w:r>
      <w:r w:rsidRPr="000A099D">
        <w:t xml:space="preserve"> you with:</w:t>
      </w:r>
    </w:p>
    <w:p w14:paraId="2FD5B5FC" w14:textId="66838C95" w:rsidR="00921124" w:rsidRPr="00693CFC" w:rsidRDefault="00921124" w:rsidP="00AF740B">
      <w:pPr>
        <w:pStyle w:val="ListParagraph"/>
        <w:ind w:left="360"/>
      </w:pPr>
      <w:r w:rsidRPr="00693CFC">
        <w:t>Anytime, anyplace access to your HSA, including online election changes and 24/7/365 availability</w:t>
      </w:r>
      <w:r w:rsidR="00693CFC">
        <w:t xml:space="preserve"> to </w:t>
      </w:r>
      <w:r w:rsidRPr="00EF4CA2">
        <w:t>download</w:t>
      </w:r>
      <w:r w:rsidRPr="00693CFC">
        <w:t xml:space="preserve"> HSA information, forms</w:t>
      </w:r>
      <w:r w:rsidR="00693CFC">
        <w:t>,</w:t>
      </w:r>
      <w:r w:rsidRPr="00693CFC">
        <w:t xml:space="preserve"> and notifications </w:t>
      </w:r>
    </w:p>
    <w:p w14:paraId="2FD5B5FD" w14:textId="515F652F" w:rsidR="00921124" w:rsidRPr="00693CFC" w:rsidRDefault="00921124" w:rsidP="00AF740B">
      <w:pPr>
        <w:pStyle w:val="ListParagraph"/>
        <w:ind w:left="360"/>
      </w:pPr>
      <w:r w:rsidRPr="00693CFC">
        <w:t xml:space="preserve">Integrated access to your investment portal, meaning you only need to remember one username and password </w:t>
      </w:r>
    </w:p>
    <w:p w14:paraId="2FD5B5FE" w14:textId="6CC4960A" w:rsidR="00921124" w:rsidRPr="00693CFC" w:rsidRDefault="00921124" w:rsidP="00AF740B">
      <w:pPr>
        <w:pStyle w:val="ListParagraph"/>
        <w:ind w:left="360"/>
      </w:pPr>
      <w:r w:rsidRPr="00693CFC">
        <w:t>Fund performance and prospectus information for several available mutual funds</w:t>
      </w:r>
    </w:p>
    <w:p w14:paraId="2FD5B5FF" w14:textId="7C2D2F3D" w:rsidR="00921124" w:rsidRPr="00693CFC" w:rsidRDefault="00921124" w:rsidP="00AF740B">
      <w:pPr>
        <w:pStyle w:val="ListParagraph"/>
        <w:ind w:left="360"/>
      </w:pPr>
      <w:r w:rsidRPr="00693CFC">
        <w:t xml:space="preserve">Paperless administration, including online account summary reports </w:t>
      </w:r>
    </w:p>
    <w:p w14:paraId="2FD5B600" w14:textId="354B27E9" w:rsidR="00921124" w:rsidRPr="00693CFC" w:rsidRDefault="00C934F8" w:rsidP="00AF740B">
      <w:pPr>
        <w:pStyle w:val="ListParagraph"/>
        <w:ind w:left="360"/>
      </w:pPr>
      <w:r w:rsidRPr="00693CFC">
        <mc:AlternateContent>
          <mc:Choice Requires="wps">
            <w:drawing>
              <wp:anchor distT="0" distB="0" distL="114300" distR="114300" simplePos="0" relativeHeight="251652096" behindDoc="1" locked="0" layoutInCell="1" allowOverlap="1" wp14:anchorId="2FD5B731" wp14:editId="3269ADA7">
                <wp:simplePos x="0" y="0"/>
                <wp:positionH relativeFrom="margin">
                  <wp:align>right</wp:align>
                </wp:positionH>
                <wp:positionV relativeFrom="margin">
                  <wp:posOffset>2952115</wp:posOffset>
                </wp:positionV>
                <wp:extent cx="3685540" cy="3907790"/>
                <wp:effectExtent l="114300" t="114300" r="105410" b="111760"/>
                <wp:wrapTight wrapText="bothSides">
                  <wp:wrapPolygon edited="0">
                    <wp:start x="-558" y="-632"/>
                    <wp:lineTo x="-670" y="21481"/>
                    <wp:lineTo x="-447" y="22112"/>
                    <wp:lineTo x="21883" y="22112"/>
                    <wp:lineTo x="22106" y="21481"/>
                    <wp:lineTo x="21994" y="-632"/>
                    <wp:lineTo x="-558" y="-632"/>
                  </wp:wrapPolygon>
                </wp:wrapTight>
                <wp:docPr id="6" name="Rectangle 6"/>
                <wp:cNvGraphicFramePr/>
                <a:graphic xmlns:a="http://schemas.openxmlformats.org/drawingml/2006/main">
                  <a:graphicData uri="http://schemas.microsoft.com/office/word/2010/wordprocessingShape">
                    <wps:wsp>
                      <wps:cNvSpPr/>
                      <wps:spPr>
                        <a:xfrm>
                          <a:off x="0" y="0"/>
                          <a:ext cx="3685540" cy="3907790"/>
                        </a:xfrm>
                        <a:prstGeom prst="rect">
                          <a:avLst/>
                        </a:prstGeom>
                        <a:solidFill>
                          <a:schemeClr val="accent1">
                            <a:lumMod val="20000"/>
                            <a:lumOff val="8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D5B7A7" w14:textId="0B866F4F" w:rsidR="00BC77BC" w:rsidRPr="00C934F8" w:rsidRDefault="00BC77BC" w:rsidP="00EF4CA2">
                            <w:pPr>
                              <w:jc w:val="center"/>
                              <w:rPr>
                                <w:rFonts w:ascii="Trebuchet MS" w:hAnsi="Trebuchet MS"/>
                                <w:color w:val="000000" w:themeColor="text1"/>
                                <w:sz w:val="30"/>
                                <w:szCs w:val="30"/>
                              </w:rPr>
                            </w:pPr>
                            <w:r w:rsidRPr="00C934F8">
                              <w:rPr>
                                <w:rFonts w:ascii="Trebuchet MS" w:hAnsi="Trebuchet MS"/>
                                <w:color w:val="000000" w:themeColor="text1"/>
                                <w:sz w:val="30"/>
                                <w:szCs w:val="30"/>
                              </w:rPr>
                              <w:t>I opened my Health Savings Account with Erisa Trust. What should I do now?</w:t>
                            </w:r>
                          </w:p>
                          <w:p w14:paraId="2FD5B7A8" w14:textId="3F68E39F" w:rsidR="00BC77BC" w:rsidRPr="00693CFC" w:rsidRDefault="00BC77BC" w:rsidP="00EF4CA2">
                            <w:pPr>
                              <w:jc w:val="center"/>
                              <w:rPr>
                                <w:rFonts w:ascii="Calibri" w:hAnsi="Calibri"/>
                              </w:rPr>
                            </w:pPr>
                            <w:r w:rsidRPr="00EF4CA2">
                              <w:rPr>
                                <w:b/>
                                <w:color w:val="000000" w:themeColor="text1"/>
                                <w:sz w:val="28"/>
                              </w:rPr>
                              <w:t xml:space="preserve">Go to the Consumer Portal today! </w:t>
                            </w:r>
                            <w:hyperlink r:id="rId12" w:history="1">
                              <w:r w:rsidRPr="00EF4CA2">
                                <w:rPr>
                                  <w:rStyle w:val="Hyperlink"/>
                                  <w:color w:val="0000C8" w:themeColor="hyperlink" w:themeTint="F2"/>
                                  <w:sz w:val="28"/>
                                </w:rPr>
                                <w:t>www.HSAbyET.lh1ondemand.com</w:t>
                              </w:r>
                            </w:hyperlink>
                          </w:p>
                          <w:p w14:paraId="75937BF5" w14:textId="78106C7B" w:rsidR="00BC77BC" w:rsidRPr="00156E89" w:rsidRDefault="00BC77BC" w:rsidP="00156E89">
                            <w:pPr>
                              <w:rPr>
                                <w:color w:val="000000" w:themeColor="text1"/>
                              </w:rPr>
                            </w:pPr>
                            <w:r w:rsidRPr="00156E89">
                              <w:rPr>
                                <w:b/>
                                <w:color w:val="000000" w:themeColor="text1"/>
                              </w:rPr>
                              <w:t>Register Online</w:t>
                            </w:r>
                            <w:r w:rsidRPr="00156E89">
                              <w:rPr>
                                <w:color w:val="000000" w:themeColor="text1"/>
                              </w:rPr>
                              <w:t>:</w:t>
                            </w:r>
                            <w:r w:rsidR="00904683">
                              <w:rPr>
                                <w:color w:val="000000" w:themeColor="text1"/>
                              </w:rPr>
                              <w:t xml:space="preserve"> </w:t>
                            </w:r>
                            <w:r w:rsidR="00C934F8">
                              <w:rPr>
                                <w:color w:val="000000" w:themeColor="text1"/>
                              </w:rPr>
                              <w:t>Login with your username and password as provided for you in your introductory email.</w:t>
                            </w:r>
                            <w:r w:rsidRPr="00156E89">
                              <w:rPr>
                                <w:color w:val="000000" w:themeColor="text1"/>
                              </w:rPr>
                              <w:t xml:space="preserve"> You will be prompted to update your password, complete security questions &amp; sign your Terms &amp; Conditions</w:t>
                            </w:r>
                          </w:p>
                          <w:p w14:paraId="2FD5B7AA" w14:textId="424C5EEC" w:rsidR="00BC77BC" w:rsidRPr="00156E89" w:rsidRDefault="00BC77BC" w:rsidP="00156E89">
                            <w:pPr>
                              <w:rPr>
                                <w:color w:val="000000" w:themeColor="text1"/>
                              </w:rPr>
                            </w:pPr>
                            <w:r w:rsidRPr="00156E89">
                              <w:rPr>
                                <w:b/>
                                <w:color w:val="000000" w:themeColor="text1"/>
                              </w:rPr>
                              <w:t>Set up Investment Sweeps</w:t>
                            </w:r>
                            <w:r w:rsidRPr="00156E89">
                              <w:rPr>
                                <w:color w:val="000000" w:themeColor="text1"/>
                              </w:rPr>
                              <w:t>: You will be surprised at how quickly your account will grow! Be ready to maximize your account by setting up your account to sweep to investments automatically at $2,000 or higher. See “</w:t>
                            </w:r>
                            <w:r w:rsidRPr="00156E89">
                              <w:rPr>
                                <w:i/>
                                <w:color w:val="000000" w:themeColor="text1"/>
                              </w:rPr>
                              <w:t>How do I sign up to Access/Sweep cash to Investments</w:t>
                            </w:r>
                            <w:r w:rsidRPr="00156E89">
                              <w:rPr>
                                <w:color w:val="000000" w:themeColor="text1"/>
                              </w:rPr>
                              <w:t xml:space="preserve">?” instructions on page </w:t>
                            </w:r>
                            <w:r>
                              <w:rPr>
                                <w:color w:val="000000" w:themeColor="text1"/>
                              </w:rPr>
                              <w:t>5</w:t>
                            </w:r>
                            <w:r w:rsidRPr="00156E89">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B731" id="Rectangle 6" o:spid="_x0000_s1027" style="position:absolute;left:0;text-align:left;margin-left:239pt;margin-top:232.45pt;width:290.2pt;height:307.7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" fillcolor="#c1f4ca [660]" stroked="f" strokeweight="1pt">
                <v:shadow on="t" type="perspective" color="black" opacity="26214f" offset="0,0" matrix="66847f,,,66847f"/>
                <v:textbox>
                  <w:txbxContent>
                    <w:p w14:paraId="2FD5B7A7" w14:textId="0B866F4F" w:rsidR="00BC77BC" w:rsidRPr="00C934F8" w:rsidRDefault="00BC77BC" w:rsidP="00EF4CA2">
                      <w:pPr>
                        <w:jc w:val="center"/>
                        <w:rPr>
                          <w:rFonts w:ascii="Trebuchet MS" w:hAnsi="Trebuchet MS"/>
                          <w:color w:val="000000" w:themeColor="text1"/>
                          <w:sz w:val="30"/>
                          <w:szCs w:val="30"/>
                        </w:rPr>
                      </w:pPr>
                      <w:r w:rsidRPr="00C934F8">
                        <w:rPr>
                          <w:rFonts w:ascii="Trebuchet MS" w:hAnsi="Trebuchet MS"/>
                          <w:color w:val="000000" w:themeColor="text1"/>
                          <w:sz w:val="30"/>
                          <w:szCs w:val="30"/>
                        </w:rPr>
                        <w:t>I opened my Health Savings Account with Erisa Trust. What should I do now?</w:t>
                      </w:r>
                    </w:p>
                    <w:p w14:paraId="2FD5B7A8" w14:textId="3F68E39F" w:rsidR="00BC77BC" w:rsidRPr="00693CFC" w:rsidRDefault="00BC77BC" w:rsidP="00EF4CA2">
                      <w:pPr>
                        <w:jc w:val="center"/>
                        <w:rPr>
                          <w:rFonts w:ascii="Calibri" w:hAnsi="Calibri"/>
                        </w:rPr>
                      </w:pPr>
                      <w:r w:rsidRPr="00EF4CA2">
                        <w:rPr>
                          <w:b/>
                          <w:color w:val="000000" w:themeColor="text1"/>
                          <w:sz w:val="28"/>
                        </w:rPr>
                        <w:t xml:space="preserve">Go to the Consumer Portal today! </w:t>
                      </w:r>
                      <w:hyperlink r:id="rId13" w:history="1">
                        <w:r w:rsidRPr="00EF4CA2">
                          <w:rPr>
                            <w:rStyle w:val="Hyperlink"/>
                            <w:color w:val="0000C8" w:themeColor="hyperlink" w:themeTint="F2"/>
                            <w:sz w:val="28"/>
                          </w:rPr>
                          <w:t>www.HSAbyET.lh1ondemand.com</w:t>
                        </w:r>
                      </w:hyperlink>
                    </w:p>
                    <w:p w14:paraId="75937BF5" w14:textId="78106C7B" w:rsidR="00BC77BC" w:rsidRPr="00156E89" w:rsidRDefault="00BC77BC" w:rsidP="00156E89">
                      <w:pPr>
                        <w:rPr>
                          <w:color w:val="000000" w:themeColor="text1"/>
                        </w:rPr>
                      </w:pPr>
                      <w:r w:rsidRPr="00156E89">
                        <w:rPr>
                          <w:b/>
                          <w:color w:val="000000" w:themeColor="text1"/>
                        </w:rPr>
                        <w:t>Register Online</w:t>
                      </w:r>
                      <w:r w:rsidRPr="00156E89">
                        <w:rPr>
                          <w:color w:val="000000" w:themeColor="text1"/>
                        </w:rPr>
                        <w:t>:</w:t>
                      </w:r>
                      <w:r w:rsidR="00904683">
                        <w:rPr>
                          <w:color w:val="000000" w:themeColor="text1"/>
                        </w:rPr>
                        <w:t xml:space="preserve"> </w:t>
                      </w:r>
                      <w:r w:rsidR="00C934F8">
                        <w:rPr>
                          <w:color w:val="000000" w:themeColor="text1"/>
                        </w:rPr>
                        <w:t>Login with your username and password as provided for you in your introductory email.</w:t>
                      </w:r>
                      <w:r w:rsidRPr="00156E89">
                        <w:rPr>
                          <w:color w:val="000000" w:themeColor="text1"/>
                        </w:rPr>
                        <w:t xml:space="preserve"> You will be prompted to update your password, complete security questions &amp; sign your Terms &amp; Conditions</w:t>
                      </w:r>
                    </w:p>
                    <w:p w14:paraId="2FD5B7AA" w14:textId="424C5EEC" w:rsidR="00BC77BC" w:rsidRPr="00156E89" w:rsidRDefault="00BC77BC" w:rsidP="00156E89">
                      <w:pPr>
                        <w:rPr>
                          <w:color w:val="000000" w:themeColor="text1"/>
                        </w:rPr>
                      </w:pPr>
                      <w:r w:rsidRPr="00156E89">
                        <w:rPr>
                          <w:b/>
                          <w:color w:val="000000" w:themeColor="text1"/>
                        </w:rPr>
                        <w:t>Set up Investment Sweeps</w:t>
                      </w:r>
                      <w:r w:rsidRPr="00156E89">
                        <w:rPr>
                          <w:color w:val="000000" w:themeColor="text1"/>
                        </w:rPr>
                        <w:t>: You will be surprised at how quickly your account will grow! Be ready to maximize your account by setting up your account to sweep to investments automatically at $2,000 or higher. See “</w:t>
                      </w:r>
                      <w:r w:rsidRPr="00156E89">
                        <w:rPr>
                          <w:i/>
                          <w:color w:val="000000" w:themeColor="text1"/>
                        </w:rPr>
                        <w:t>How do I sign up to Access/Sweep cash to Investments</w:t>
                      </w:r>
                      <w:r w:rsidRPr="00156E89">
                        <w:rPr>
                          <w:color w:val="000000" w:themeColor="text1"/>
                        </w:rPr>
                        <w:t xml:space="preserve">?” instructions on page </w:t>
                      </w:r>
                      <w:r>
                        <w:rPr>
                          <w:color w:val="000000" w:themeColor="text1"/>
                        </w:rPr>
                        <w:t>5</w:t>
                      </w:r>
                      <w:r w:rsidRPr="00156E89">
                        <w:rPr>
                          <w:color w:val="000000" w:themeColor="text1"/>
                        </w:rPr>
                        <w:t>.</w:t>
                      </w:r>
                    </w:p>
                  </w:txbxContent>
                </v:textbox>
                <w10:wrap type="tight" anchorx="margin" anchory="margin"/>
              </v:rect>
            </w:pict>
          </mc:Fallback>
        </mc:AlternateContent>
      </w:r>
      <w:r w:rsidR="00921124" w:rsidRPr="00693CFC">
        <w:t xml:space="preserve">Upload receipts and track expenses </w:t>
      </w:r>
    </w:p>
    <w:p w14:paraId="2FD5B601" w14:textId="4B164626" w:rsidR="00921124" w:rsidRPr="00693CFC" w:rsidRDefault="00921124" w:rsidP="00AF740B">
      <w:pPr>
        <w:pStyle w:val="ListParagraph"/>
        <w:ind w:left="360"/>
      </w:pPr>
      <w:r w:rsidRPr="00693CFC">
        <w:t xml:space="preserve">View up-to-the-minute account balances </w:t>
      </w:r>
    </w:p>
    <w:p w14:paraId="2FD5B603" w14:textId="75427F11" w:rsidR="00921124" w:rsidRPr="000A099D" w:rsidRDefault="00921124" w:rsidP="00AF740B">
      <w:pPr>
        <w:pStyle w:val="ListParagraph"/>
        <w:ind w:left="360"/>
      </w:pPr>
      <w:r w:rsidRPr="00693CFC">
        <w:rPr>
          <w:rStyle w:val="A9"/>
          <w:sz w:val="24"/>
        </w:rPr>
        <w:t>View your account activity details</w:t>
      </w:r>
    </w:p>
    <w:p w14:paraId="3D038C56" w14:textId="227B08E5" w:rsidR="001F23B7" w:rsidRDefault="001F23B7" w:rsidP="001F23B7">
      <w:pPr>
        <w:spacing w:after="0"/>
      </w:pPr>
    </w:p>
    <w:p w14:paraId="2FD5B604" w14:textId="5BD50158" w:rsidR="00921124" w:rsidRPr="000A099D" w:rsidRDefault="00921124" w:rsidP="001F23B7">
      <w:r w:rsidRPr="000A099D">
        <w:t>We know from Web usage statistics that you’ll most likely use the portal to:</w:t>
      </w:r>
    </w:p>
    <w:p w14:paraId="2FD5B605" w14:textId="4F8D48DB" w:rsidR="00921124" w:rsidRPr="00693CFC" w:rsidRDefault="00921124" w:rsidP="00AF740B">
      <w:pPr>
        <w:pStyle w:val="ListParagraph"/>
        <w:ind w:left="360"/>
      </w:pPr>
      <w:r w:rsidRPr="00693CFC">
        <w:t xml:space="preserve">Request distributions </w:t>
      </w:r>
    </w:p>
    <w:p w14:paraId="2FD5B606" w14:textId="77777777" w:rsidR="00921124" w:rsidRPr="00693CFC" w:rsidRDefault="00921124" w:rsidP="00AF740B">
      <w:pPr>
        <w:pStyle w:val="ListParagraph"/>
        <w:ind w:left="360"/>
      </w:pPr>
      <w:r w:rsidRPr="00693CFC">
        <w:t xml:space="preserve">View account balances </w:t>
      </w:r>
    </w:p>
    <w:p w14:paraId="2FD5B607" w14:textId="77777777" w:rsidR="00921124" w:rsidRPr="00693CFC" w:rsidRDefault="00921124" w:rsidP="00AF740B">
      <w:pPr>
        <w:pStyle w:val="ListParagraph"/>
        <w:ind w:left="360"/>
      </w:pPr>
      <w:r w:rsidRPr="00693CFC">
        <w:rPr>
          <w:rStyle w:val="A9"/>
          <w:sz w:val="24"/>
        </w:rPr>
        <w:t xml:space="preserve">View account activity, including contributions, deductions, and payments </w:t>
      </w:r>
    </w:p>
    <w:p w14:paraId="2FD5B609" w14:textId="47BE9991" w:rsidR="009D1AE5" w:rsidRDefault="00921124" w:rsidP="00AF740B">
      <w:pPr>
        <w:pStyle w:val="ListParagraph"/>
        <w:ind w:left="360"/>
      </w:pPr>
      <w:r w:rsidRPr="00693CFC">
        <w:t xml:space="preserve">View plan information, forms and notifications </w:t>
      </w:r>
    </w:p>
    <w:p w14:paraId="76162AB6" w14:textId="77777777" w:rsidR="001F23B7" w:rsidRPr="000A099D" w:rsidRDefault="001F23B7" w:rsidP="00EF4CA2">
      <w:pPr>
        <w:tabs>
          <w:tab w:val="clear" w:pos="720"/>
        </w:tabs>
        <w:ind w:left="360"/>
      </w:pPr>
    </w:p>
    <w:p w14:paraId="2FD5B60A" w14:textId="77777777" w:rsidR="009D1AE5" w:rsidRPr="000A099D" w:rsidRDefault="009D1AE5" w:rsidP="001F23B7">
      <w:r w:rsidRPr="000A099D">
        <w:t xml:space="preserve">This portal is designed to be easy to use and convenient. You have your choice of two ways to navigate this site: </w:t>
      </w:r>
    </w:p>
    <w:p w14:paraId="2FD5B60B" w14:textId="77777777" w:rsidR="009D1AE5" w:rsidRPr="000A099D" w:rsidRDefault="009D1AE5" w:rsidP="00EF4CA2">
      <w:pPr>
        <w:pStyle w:val="ListParagraph"/>
        <w:numPr>
          <w:ilvl w:val="0"/>
          <w:numId w:val="4"/>
        </w:numPr>
        <w:ind w:left="360"/>
      </w:pPr>
      <w:r w:rsidRPr="000A099D">
        <w:t>Work from sections within the Home Page, or</w:t>
      </w:r>
    </w:p>
    <w:p w14:paraId="2FD5B60C" w14:textId="79A4EAF3" w:rsidR="009D1AE5" w:rsidRPr="000A099D" w:rsidRDefault="00C934F8" w:rsidP="00EF4CA2">
      <w:pPr>
        <w:pStyle w:val="ListParagraph"/>
        <w:numPr>
          <w:ilvl w:val="0"/>
          <w:numId w:val="4"/>
        </w:numPr>
        <w:ind w:left="360"/>
      </w:pPr>
      <w:r>
        <w:t>Click on the six tabs at the top of the Home Page.</w:t>
      </w:r>
    </w:p>
    <w:p w14:paraId="2FD5B60D" w14:textId="77777777" w:rsidR="009D1AE5" w:rsidRPr="000A099D" w:rsidRDefault="009D1AE5" w:rsidP="001F23B7"/>
    <w:p w14:paraId="2FD5B60E" w14:textId="77777777" w:rsidR="00DA1972" w:rsidRPr="000A099D" w:rsidRDefault="00DA1972" w:rsidP="001F23B7"/>
    <w:p w14:paraId="78437EA1" w14:textId="77777777" w:rsidR="00455BBB" w:rsidRDefault="00455BBB">
      <w:pPr>
        <w:tabs>
          <w:tab w:val="clear" w:pos="720"/>
        </w:tabs>
        <w:spacing w:line="259" w:lineRule="auto"/>
        <w:rPr>
          <w:rFonts w:ascii="Trebuchet MS" w:hAnsi="Trebuchet MS"/>
          <w:b/>
          <w:color w:val="167C29" w:themeColor="accent1"/>
          <w:sz w:val="32"/>
        </w:rPr>
      </w:pPr>
      <w:r>
        <w:br w:type="page"/>
      </w:r>
    </w:p>
    <w:sdt>
      <w:sdtPr>
        <w:rPr>
          <w:rFonts w:ascii="Georgia" w:eastAsiaTheme="minorHAnsi" w:hAnsi="Georgia" w:cstheme="minorBidi"/>
          <w:color w:val="auto"/>
          <w:sz w:val="24"/>
          <w:szCs w:val="22"/>
        </w:rPr>
        <w:id w:val="1534927535"/>
        <w:docPartObj>
          <w:docPartGallery w:val="Table of Contents"/>
          <w:docPartUnique/>
        </w:docPartObj>
      </w:sdtPr>
      <w:sdtEndPr>
        <w:rPr>
          <w:b/>
          <w:bCs/>
          <w:noProof/>
        </w:rPr>
      </w:sdtEndPr>
      <w:sdtContent>
        <w:p w14:paraId="6AE132C5" w14:textId="06E24CA5" w:rsidR="00455BBB" w:rsidRDefault="00455BBB" w:rsidP="00455BBB">
          <w:pPr>
            <w:pStyle w:val="TOCHeading"/>
            <w:jc w:val="center"/>
            <w:rPr>
              <w:rFonts w:ascii="Trebuchet MS" w:hAnsi="Trebuchet MS"/>
            </w:rPr>
          </w:pPr>
          <w:r w:rsidRPr="00455BBB">
            <w:rPr>
              <w:rFonts w:ascii="Trebuchet MS" w:hAnsi="Trebuchet MS"/>
            </w:rPr>
            <w:t>Contents</w:t>
          </w:r>
        </w:p>
        <w:p w14:paraId="32A2FF4E" w14:textId="77777777" w:rsidR="00455BBB" w:rsidRPr="00455BBB" w:rsidRDefault="00455BBB" w:rsidP="00455BBB"/>
        <w:p w14:paraId="7ED1814B" w14:textId="2E79BCB0" w:rsidR="00893E1D" w:rsidRDefault="00455BBB">
          <w:pPr>
            <w:pStyle w:val="TOC1"/>
            <w:tabs>
              <w:tab w:val="right" w:pos="1079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528151962" w:history="1">
            <w:r w:rsidR="00893E1D" w:rsidRPr="00247C89">
              <w:rPr>
                <w:rStyle w:val="Hyperlink"/>
                <w:noProof/>
              </w:rPr>
              <w:t>How do I log on to the home page?</w:t>
            </w:r>
            <w:r w:rsidR="00893E1D">
              <w:rPr>
                <w:noProof/>
                <w:webHidden/>
              </w:rPr>
              <w:tab/>
            </w:r>
            <w:r w:rsidR="00893E1D">
              <w:rPr>
                <w:noProof/>
                <w:webHidden/>
              </w:rPr>
              <w:fldChar w:fldCharType="begin"/>
            </w:r>
            <w:r w:rsidR="00893E1D">
              <w:rPr>
                <w:noProof/>
                <w:webHidden/>
              </w:rPr>
              <w:instrText xml:space="preserve"> PAGEREF _Toc528151962 \h </w:instrText>
            </w:r>
            <w:r w:rsidR="00893E1D">
              <w:rPr>
                <w:noProof/>
                <w:webHidden/>
              </w:rPr>
            </w:r>
            <w:r w:rsidR="00893E1D">
              <w:rPr>
                <w:noProof/>
                <w:webHidden/>
              </w:rPr>
              <w:fldChar w:fldCharType="separate"/>
            </w:r>
            <w:r w:rsidR="00893E1D">
              <w:rPr>
                <w:noProof/>
                <w:webHidden/>
              </w:rPr>
              <w:t>3</w:t>
            </w:r>
            <w:r w:rsidR="00893E1D">
              <w:rPr>
                <w:noProof/>
                <w:webHidden/>
              </w:rPr>
              <w:fldChar w:fldCharType="end"/>
            </w:r>
          </w:hyperlink>
        </w:p>
        <w:p w14:paraId="465A11AF" w14:textId="5161DB39" w:rsidR="00893E1D" w:rsidRDefault="00893E1D">
          <w:pPr>
            <w:pStyle w:val="TOC1"/>
            <w:tabs>
              <w:tab w:val="right" w:pos="10790"/>
            </w:tabs>
            <w:rPr>
              <w:rFonts w:asciiTheme="minorHAnsi" w:eastAsiaTheme="minorEastAsia" w:hAnsiTheme="minorHAnsi"/>
              <w:noProof/>
              <w:sz w:val="22"/>
            </w:rPr>
          </w:pPr>
          <w:hyperlink w:anchor="_Toc528151963" w:history="1">
            <w:r w:rsidRPr="00247C89">
              <w:rPr>
                <w:rStyle w:val="Hyperlink"/>
                <w:noProof/>
              </w:rPr>
              <w:t>Is there anything else that I need to do?</w:t>
            </w:r>
            <w:r>
              <w:rPr>
                <w:noProof/>
                <w:webHidden/>
              </w:rPr>
              <w:tab/>
            </w:r>
            <w:r>
              <w:rPr>
                <w:noProof/>
                <w:webHidden/>
              </w:rPr>
              <w:fldChar w:fldCharType="begin"/>
            </w:r>
            <w:r>
              <w:rPr>
                <w:noProof/>
                <w:webHidden/>
              </w:rPr>
              <w:instrText xml:space="preserve"> PAGEREF _Toc528151963 \h </w:instrText>
            </w:r>
            <w:r>
              <w:rPr>
                <w:noProof/>
                <w:webHidden/>
              </w:rPr>
            </w:r>
            <w:r>
              <w:rPr>
                <w:noProof/>
                <w:webHidden/>
              </w:rPr>
              <w:fldChar w:fldCharType="separate"/>
            </w:r>
            <w:r>
              <w:rPr>
                <w:noProof/>
                <w:webHidden/>
              </w:rPr>
              <w:t>3</w:t>
            </w:r>
            <w:r>
              <w:rPr>
                <w:noProof/>
                <w:webHidden/>
              </w:rPr>
              <w:fldChar w:fldCharType="end"/>
            </w:r>
          </w:hyperlink>
        </w:p>
        <w:p w14:paraId="08652EBC" w14:textId="2C87233E" w:rsidR="00893E1D" w:rsidRDefault="00893E1D">
          <w:pPr>
            <w:pStyle w:val="TOC1"/>
            <w:tabs>
              <w:tab w:val="right" w:pos="10790"/>
            </w:tabs>
            <w:rPr>
              <w:rFonts w:asciiTheme="minorHAnsi" w:eastAsiaTheme="minorEastAsia" w:hAnsiTheme="minorHAnsi"/>
              <w:noProof/>
              <w:sz w:val="22"/>
            </w:rPr>
          </w:pPr>
          <w:hyperlink w:anchor="_Toc528151964" w:history="1">
            <w:r w:rsidRPr="00247C89">
              <w:rPr>
                <w:rStyle w:val="Hyperlink"/>
                <w:noProof/>
              </w:rPr>
              <w:t>How do I request a distribution?</w:t>
            </w:r>
            <w:r>
              <w:rPr>
                <w:noProof/>
                <w:webHidden/>
              </w:rPr>
              <w:tab/>
            </w:r>
            <w:r>
              <w:rPr>
                <w:noProof/>
                <w:webHidden/>
              </w:rPr>
              <w:fldChar w:fldCharType="begin"/>
            </w:r>
            <w:r>
              <w:rPr>
                <w:noProof/>
                <w:webHidden/>
              </w:rPr>
              <w:instrText xml:space="preserve"> PAGEREF _Toc528151964 \h </w:instrText>
            </w:r>
            <w:r>
              <w:rPr>
                <w:noProof/>
                <w:webHidden/>
              </w:rPr>
            </w:r>
            <w:r>
              <w:rPr>
                <w:noProof/>
                <w:webHidden/>
              </w:rPr>
              <w:fldChar w:fldCharType="separate"/>
            </w:r>
            <w:r>
              <w:rPr>
                <w:noProof/>
                <w:webHidden/>
              </w:rPr>
              <w:t>4</w:t>
            </w:r>
            <w:r>
              <w:rPr>
                <w:noProof/>
                <w:webHidden/>
              </w:rPr>
              <w:fldChar w:fldCharType="end"/>
            </w:r>
          </w:hyperlink>
        </w:p>
        <w:p w14:paraId="2CBE92B4" w14:textId="58641033" w:rsidR="00893E1D" w:rsidRDefault="00893E1D">
          <w:pPr>
            <w:pStyle w:val="TOC1"/>
            <w:tabs>
              <w:tab w:val="right" w:pos="10790"/>
            </w:tabs>
            <w:rPr>
              <w:rFonts w:asciiTheme="minorHAnsi" w:eastAsiaTheme="minorEastAsia" w:hAnsiTheme="minorHAnsi"/>
              <w:noProof/>
              <w:sz w:val="22"/>
            </w:rPr>
          </w:pPr>
          <w:hyperlink w:anchor="_Toc528151965" w:history="1">
            <w:r w:rsidRPr="00247C89">
              <w:rPr>
                <w:rStyle w:val="Hyperlink"/>
                <w:noProof/>
              </w:rPr>
              <w:t>Can I contribute more funds to my HSA, other than payroll deposits?</w:t>
            </w:r>
            <w:r>
              <w:rPr>
                <w:noProof/>
                <w:webHidden/>
              </w:rPr>
              <w:tab/>
            </w:r>
            <w:r>
              <w:rPr>
                <w:noProof/>
                <w:webHidden/>
              </w:rPr>
              <w:fldChar w:fldCharType="begin"/>
            </w:r>
            <w:r>
              <w:rPr>
                <w:noProof/>
                <w:webHidden/>
              </w:rPr>
              <w:instrText xml:space="preserve"> PAGEREF _Toc528151965 \h </w:instrText>
            </w:r>
            <w:r>
              <w:rPr>
                <w:noProof/>
                <w:webHidden/>
              </w:rPr>
            </w:r>
            <w:r>
              <w:rPr>
                <w:noProof/>
                <w:webHidden/>
              </w:rPr>
              <w:fldChar w:fldCharType="separate"/>
            </w:r>
            <w:r>
              <w:rPr>
                <w:noProof/>
                <w:webHidden/>
              </w:rPr>
              <w:t>5</w:t>
            </w:r>
            <w:r>
              <w:rPr>
                <w:noProof/>
                <w:webHidden/>
              </w:rPr>
              <w:fldChar w:fldCharType="end"/>
            </w:r>
          </w:hyperlink>
        </w:p>
        <w:p w14:paraId="260EC3E8" w14:textId="01D0869D" w:rsidR="00893E1D" w:rsidRDefault="00893E1D">
          <w:pPr>
            <w:pStyle w:val="TOC1"/>
            <w:tabs>
              <w:tab w:val="right" w:pos="10790"/>
            </w:tabs>
            <w:rPr>
              <w:rFonts w:asciiTheme="minorHAnsi" w:eastAsiaTheme="minorEastAsia" w:hAnsiTheme="minorHAnsi"/>
              <w:noProof/>
              <w:sz w:val="22"/>
            </w:rPr>
          </w:pPr>
          <w:hyperlink w:anchor="_Toc528151966" w:history="1">
            <w:r w:rsidRPr="00247C89">
              <w:rPr>
                <w:rStyle w:val="Hyperlink"/>
                <w:noProof/>
              </w:rPr>
              <w:t>How do I sign up to access/sweep cash to investments?</w:t>
            </w:r>
            <w:r>
              <w:rPr>
                <w:noProof/>
                <w:webHidden/>
              </w:rPr>
              <w:tab/>
            </w:r>
            <w:r>
              <w:rPr>
                <w:noProof/>
                <w:webHidden/>
              </w:rPr>
              <w:fldChar w:fldCharType="begin"/>
            </w:r>
            <w:r>
              <w:rPr>
                <w:noProof/>
                <w:webHidden/>
              </w:rPr>
              <w:instrText xml:space="preserve"> PAGEREF _Toc528151966 \h </w:instrText>
            </w:r>
            <w:r>
              <w:rPr>
                <w:noProof/>
                <w:webHidden/>
              </w:rPr>
            </w:r>
            <w:r>
              <w:rPr>
                <w:noProof/>
                <w:webHidden/>
              </w:rPr>
              <w:fldChar w:fldCharType="separate"/>
            </w:r>
            <w:r>
              <w:rPr>
                <w:noProof/>
                <w:webHidden/>
              </w:rPr>
              <w:t>5</w:t>
            </w:r>
            <w:r>
              <w:rPr>
                <w:noProof/>
                <w:webHidden/>
              </w:rPr>
              <w:fldChar w:fldCharType="end"/>
            </w:r>
          </w:hyperlink>
        </w:p>
        <w:p w14:paraId="1F7E5DD2" w14:textId="087F4D9F" w:rsidR="00893E1D" w:rsidRDefault="00893E1D">
          <w:pPr>
            <w:pStyle w:val="TOC1"/>
            <w:tabs>
              <w:tab w:val="right" w:pos="10790"/>
            </w:tabs>
            <w:rPr>
              <w:rFonts w:asciiTheme="minorHAnsi" w:eastAsiaTheme="minorEastAsia" w:hAnsiTheme="minorHAnsi"/>
              <w:noProof/>
              <w:sz w:val="22"/>
            </w:rPr>
          </w:pPr>
          <w:hyperlink w:anchor="_Toc528151967" w:history="1">
            <w:r w:rsidRPr="00247C89">
              <w:rPr>
                <w:rStyle w:val="Hyperlink"/>
                <w:noProof/>
              </w:rPr>
              <w:t>How do I find my investment balance?</w:t>
            </w:r>
            <w:r>
              <w:rPr>
                <w:noProof/>
                <w:webHidden/>
              </w:rPr>
              <w:tab/>
            </w:r>
            <w:r>
              <w:rPr>
                <w:noProof/>
                <w:webHidden/>
              </w:rPr>
              <w:fldChar w:fldCharType="begin"/>
            </w:r>
            <w:r>
              <w:rPr>
                <w:noProof/>
                <w:webHidden/>
              </w:rPr>
              <w:instrText xml:space="preserve"> PAGEREF _Toc528151967 \h </w:instrText>
            </w:r>
            <w:r>
              <w:rPr>
                <w:noProof/>
                <w:webHidden/>
              </w:rPr>
            </w:r>
            <w:r>
              <w:rPr>
                <w:noProof/>
                <w:webHidden/>
              </w:rPr>
              <w:fldChar w:fldCharType="separate"/>
            </w:r>
            <w:r>
              <w:rPr>
                <w:noProof/>
                <w:webHidden/>
              </w:rPr>
              <w:t>5</w:t>
            </w:r>
            <w:r>
              <w:rPr>
                <w:noProof/>
                <w:webHidden/>
              </w:rPr>
              <w:fldChar w:fldCharType="end"/>
            </w:r>
          </w:hyperlink>
        </w:p>
        <w:p w14:paraId="4DE20027" w14:textId="0F5AC853" w:rsidR="00893E1D" w:rsidRDefault="00893E1D">
          <w:pPr>
            <w:pStyle w:val="TOC1"/>
            <w:tabs>
              <w:tab w:val="right" w:pos="10790"/>
            </w:tabs>
            <w:rPr>
              <w:rFonts w:asciiTheme="minorHAnsi" w:eastAsiaTheme="minorEastAsia" w:hAnsiTheme="minorHAnsi"/>
              <w:noProof/>
              <w:sz w:val="22"/>
            </w:rPr>
          </w:pPr>
          <w:hyperlink w:anchor="_Toc528151968" w:history="1">
            <w:r w:rsidRPr="00247C89">
              <w:rPr>
                <w:rStyle w:val="Hyperlink"/>
                <w:noProof/>
              </w:rPr>
              <w:t>All health care expense activity in one place</w:t>
            </w:r>
            <w:r>
              <w:rPr>
                <w:noProof/>
                <w:webHidden/>
              </w:rPr>
              <w:tab/>
            </w:r>
            <w:r>
              <w:rPr>
                <w:noProof/>
                <w:webHidden/>
              </w:rPr>
              <w:fldChar w:fldCharType="begin"/>
            </w:r>
            <w:r>
              <w:rPr>
                <w:noProof/>
                <w:webHidden/>
              </w:rPr>
              <w:instrText xml:space="preserve"> PAGEREF _Toc528151968 \h </w:instrText>
            </w:r>
            <w:r>
              <w:rPr>
                <w:noProof/>
                <w:webHidden/>
              </w:rPr>
            </w:r>
            <w:r>
              <w:rPr>
                <w:noProof/>
                <w:webHidden/>
              </w:rPr>
              <w:fldChar w:fldCharType="separate"/>
            </w:r>
            <w:r>
              <w:rPr>
                <w:noProof/>
                <w:webHidden/>
              </w:rPr>
              <w:t>6</w:t>
            </w:r>
            <w:r>
              <w:rPr>
                <w:noProof/>
                <w:webHidden/>
              </w:rPr>
              <w:fldChar w:fldCharType="end"/>
            </w:r>
          </w:hyperlink>
        </w:p>
        <w:p w14:paraId="722CC137" w14:textId="5C9AAEA4" w:rsidR="00893E1D" w:rsidRDefault="00893E1D">
          <w:pPr>
            <w:pStyle w:val="TOC1"/>
            <w:tabs>
              <w:tab w:val="right" w:pos="10790"/>
            </w:tabs>
            <w:rPr>
              <w:rFonts w:asciiTheme="minorHAnsi" w:eastAsiaTheme="minorEastAsia" w:hAnsiTheme="minorHAnsi"/>
              <w:noProof/>
              <w:sz w:val="22"/>
            </w:rPr>
          </w:pPr>
          <w:hyperlink w:anchor="_Toc528151969" w:history="1">
            <w:r w:rsidRPr="00247C89">
              <w:rPr>
                <w:rStyle w:val="Hyperlink"/>
                <w:noProof/>
              </w:rPr>
              <w:t>How do I add an expense to the dashboard?</w:t>
            </w:r>
            <w:r>
              <w:rPr>
                <w:noProof/>
                <w:webHidden/>
              </w:rPr>
              <w:tab/>
            </w:r>
            <w:r>
              <w:rPr>
                <w:noProof/>
                <w:webHidden/>
              </w:rPr>
              <w:fldChar w:fldCharType="begin"/>
            </w:r>
            <w:r>
              <w:rPr>
                <w:noProof/>
                <w:webHidden/>
              </w:rPr>
              <w:instrText xml:space="preserve"> PAGEREF _Toc528151969 \h </w:instrText>
            </w:r>
            <w:r>
              <w:rPr>
                <w:noProof/>
                <w:webHidden/>
              </w:rPr>
            </w:r>
            <w:r>
              <w:rPr>
                <w:noProof/>
                <w:webHidden/>
              </w:rPr>
              <w:fldChar w:fldCharType="separate"/>
            </w:r>
            <w:r>
              <w:rPr>
                <w:noProof/>
                <w:webHidden/>
              </w:rPr>
              <w:t>6</w:t>
            </w:r>
            <w:r>
              <w:rPr>
                <w:noProof/>
                <w:webHidden/>
              </w:rPr>
              <w:fldChar w:fldCharType="end"/>
            </w:r>
          </w:hyperlink>
        </w:p>
        <w:p w14:paraId="39FD4E25" w14:textId="3112AADF" w:rsidR="00893E1D" w:rsidRDefault="00893E1D">
          <w:pPr>
            <w:pStyle w:val="TOC1"/>
            <w:tabs>
              <w:tab w:val="right" w:pos="10790"/>
            </w:tabs>
            <w:rPr>
              <w:rFonts w:asciiTheme="minorHAnsi" w:eastAsiaTheme="minorEastAsia" w:hAnsiTheme="minorHAnsi"/>
              <w:noProof/>
              <w:sz w:val="22"/>
            </w:rPr>
          </w:pPr>
          <w:hyperlink w:anchor="_Toc528151970" w:history="1">
            <w:r w:rsidRPr="00247C89">
              <w:rPr>
                <w:rStyle w:val="Hyperlink"/>
                <w:noProof/>
              </w:rPr>
              <w:t>How do I pay an expense?</w:t>
            </w:r>
            <w:r>
              <w:rPr>
                <w:noProof/>
                <w:webHidden/>
              </w:rPr>
              <w:tab/>
            </w:r>
            <w:r>
              <w:rPr>
                <w:noProof/>
                <w:webHidden/>
              </w:rPr>
              <w:fldChar w:fldCharType="begin"/>
            </w:r>
            <w:r>
              <w:rPr>
                <w:noProof/>
                <w:webHidden/>
              </w:rPr>
              <w:instrText xml:space="preserve"> PAGEREF _Toc528151970 \h </w:instrText>
            </w:r>
            <w:r>
              <w:rPr>
                <w:noProof/>
                <w:webHidden/>
              </w:rPr>
            </w:r>
            <w:r>
              <w:rPr>
                <w:noProof/>
                <w:webHidden/>
              </w:rPr>
              <w:fldChar w:fldCharType="separate"/>
            </w:r>
            <w:r>
              <w:rPr>
                <w:noProof/>
                <w:webHidden/>
              </w:rPr>
              <w:t>7</w:t>
            </w:r>
            <w:r>
              <w:rPr>
                <w:noProof/>
                <w:webHidden/>
              </w:rPr>
              <w:fldChar w:fldCharType="end"/>
            </w:r>
          </w:hyperlink>
        </w:p>
        <w:p w14:paraId="45ABC253" w14:textId="784D98BE" w:rsidR="00893E1D" w:rsidRDefault="00893E1D">
          <w:pPr>
            <w:pStyle w:val="TOC1"/>
            <w:tabs>
              <w:tab w:val="right" w:pos="10790"/>
            </w:tabs>
            <w:rPr>
              <w:rFonts w:asciiTheme="minorHAnsi" w:eastAsiaTheme="minorEastAsia" w:hAnsiTheme="minorHAnsi"/>
              <w:noProof/>
              <w:sz w:val="22"/>
            </w:rPr>
          </w:pPr>
          <w:hyperlink w:anchor="_Toc528151971" w:history="1">
            <w:r w:rsidRPr="00247C89">
              <w:rPr>
                <w:rStyle w:val="Hyperlink"/>
                <w:noProof/>
              </w:rPr>
              <w:t>How do I edit an existing expense in the dashboard?</w:t>
            </w:r>
            <w:r>
              <w:rPr>
                <w:noProof/>
                <w:webHidden/>
              </w:rPr>
              <w:tab/>
            </w:r>
            <w:r>
              <w:rPr>
                <w:noProof/>
                <w:webHidden/>
              </w:rPr>
              <w:fldChar w:fldCharType="begin"/>
            </w:r>
            <w:r>
              <w:rPr>
                <w:noProof/>
                <w:webHidden/>
              </w:rPr>
              <w:instrText xml:space="preserve"> PAGEREF _Toc528151971 \h </w:instrText>
            </w:r>
            <w:r>
              <w:rPr>
                <w:noProof/>
                <w:webHidden/>
              </w:rPr>
            </w:r>
            <w:r>
              <w:rPr>
                <w:noProof/>
                <w:webHidden/>
              </w:rPr>
              <w:fldChar w:fldCharType="separate"/>
            </w:r>
            <w:r>
              <w:rPr>
                <w:noProof/>
                <w:webHidden/>
              </w:rPr>
              <w:t>7</w:t>
            </w:r>
            <w:r>
              <w:rPr>
                <w:noProof/>
                <w:webHidden/>
              </w:rPr>
              <w:fldChar w:fldCharType="end"/>
            </w:r>
          </w:hyperlink>
        </w:p>
        <w:p w14:paraId="694ABEAB" w14:textId="0B6CEE0C" w:rsidR="00893E1D" w:rsidRDefault="00893E1D">
          <w:pPr>
            <w:pStyle w:val="TOC1"/>
            <w:tabs>
              <w:tab w:val="right" w:pos="10790"/>
            </w:tabs>
            <w:rPr>
              <w:rFonts w:asciiTheme="minorHAnsi" w:eastAsiaTheme="minorEastAsia" w:hAnsiTheme="minorHAnsi"/>
              <w:noProof/>
              <w:sz w:val="22"/>
            </w:rPr>
          </w:pPr>
          <w:hyperlink w:anchor="_Toc528151972" w:history="1">
            <w:r w:rsidRPr="00247C89">
              <w:rPr>
                <w:rStyle w:val="Hyperlink"/>
                <w:noProof/>
              </w:rPr>
              <w:t>Where do I find my investment detail?</w:t>
            </w:r>
            <w:r>
              <w:rPr>
                <w:noProof/>
                <w:webHidden/>
              </w:rPr>
              <w:tab/>
            </w:r>
            <w:r>
              <w:rPr>
                <w:noProof/>
                <w:webHidden/>
              </w:rPr>
              <w:fldChar w:fldCharType="begin"/>
            </w:r>
            <w:r>
              <w:rPr>
                <w:noProof/>
                <w:webHidden/>
              </w:rPr>
              <w:instrText xml:space="preserve"> PAGEREF _Toc528151972 \h </w:instrText>
            </w:r>
            <w:r>
              <w:rPr>
                <w:noProof/>
                <w:webHidden/>
              </w:rPr>
            </w:r>
            <w:r>
              <w:rPr>
                <w:noProof/>
                <w:webHidden/>
              </w:rPr>
              <w:fldChar w:fldCharType="separate"/>
            </w:r>
            <w:r>
              <w:rPr>
                <w:noProof/>
                <w:webHidden/>
              </w:rPr>
              <w:t>8</w:t>
            </w:r>
            <w:r>
              <w:rPr>
                <w:noProof/>
                <w:webHidden/>
              </w:rPr>
              <w:fldChar w:fldCharType="end"/>
            </w:r>
          </w:hyperlink>
        </w:p>
        <w:p w14:paraId="7381A220" w14:textId="58895101" w:rsidR="00893E1D" w:rsidRDefault="00893E1D">
          <w:pPr>
            <w:pStyle w:val="TOC1"/>
            <w:tabs>
              <w:tab w:val="right" w:pos="10790"/>
            </w:tabs>
            <w:rPr>
              <w:rFonts w:asciiTheme="minorHAnsi" w:eastAsiaTheme="minorEastAsia" w:hAnsiTheme="minorHAnsi"/>
              <w:noProof/>
              <w:sz w:val="22"/>
            </w:rPr>
          </w:pPr>
          <w:hyperlink w:anchor="_Toc528151973" w:history="1">
            <w:r w:rsidRPr="00247C89">
              <w:rPr>
                <w:rStyle w:val="Hyperlink"/>
                <w:noProof/>
              </w:rPr>
              <w:t>Where do I find my investment balances?</w:t>
            </w:r>
            <w:r>
              <w:rPr>
                <w:noProof/>
                <w:webHidden/>
              </w:rPr>
              <w:tab/>
            </w:r>
            <w:r>
              <w:rPr>
                <w:noProof/>
                <w:webHidden/>
              </w:rPr>
              <w:fldChar w:fldCharType="begin"/>
            </w:r>
            <w:r>
              <w:rPr>
                <w:noProof/>
                <w:webHidden/>
              </w:rPr>
              <w:instrText xml:space="preserve"> PAGEREF _Toc528151973 \h </w:instrText>
            </w:r>
            <w:r>
              <w:rPr>
                <w:noProof/>
                <w:webHidden/>
              </w:rPr>
            </w:r>
            <w:r>
              <w:rPr>
                <w:noProof/>
                <w:webHidden/>
              </w:rPr>
              <w:fldChar w:fldCharType="separate"/>
            </w:r>
            <w:r>
              <w:rPr>
                <w:noProof/>
                <w:webHidden/>
              </w:rPr>
              <w:t>8</w:t>
            </w:r>
            <w:r>
              <w:rPr>
                <w:noProof/>
                <w:webHidden/>
              </w:rPr>
              <w:fldChar w:fldCharType="end"/>
            </w:r>
          </w:hyperlink>
        </w:p>
        <w:p w14:paraId="4F359711" w14:textId="4A971A98" w:rsidR="00893E1D" w:rsidRDefault="00893E1D">
          <w:pPr>
            <w:pStyle w:val="TOC1"/>
            <w:tabs>
              <w:tab w:val="right" w:pos="10790"/>
            </w:tabs>
            <w:rPr>
              <w:rFonts w:asciiTheme="minorHAnsi" w:eastAsiaTheme="minorEastAsia" w:hAnsiTheme="minorHAnsi"/>
              <w:noProof/>
              <w:sz w:val="22"/>
            </w:rPr>
          </w:pPr>
          <w:hyperlink w:anchor="_Toc528151974" w:history="1">
            <w:r w:rsidRPr="00247C89">
              <w:rPr>
                <w:rStyle w:val="Hyperlink"/>
                <w:noProof/>
              </w:rPr>
              <w:t>How can I find my investment transaction detail?</w:t>
            </w:r>
            <w:r>
              <w:rPr>
                <w:noProof/>
                <w:webHidden/>
              </w:rPr>
              <w:tab/>
            </w:r>
            <w:r>
              <w:rPr>
                <w:noProof/>
                <w:webHidden/>
              </w:rPr>
              <w:fldChar w:fldCharType="begin"/>
            </w:r>
            <w:r>
              <w:rPr>
                <w:noProof/>
                <w:webHidden/>
              </w:rPr>
              <w:instrText xml:space="preserve"> PAGEREF _Toc528151974 \h </w:instrText>
            </w:r>
            <w:r>
              <w:rPr>
                <w:noProof/>
                <w:webHidden/>
              </w:rPr>
            </w:r>
            <w:r>
              <w:rPr>
                <w:noProof/>
                <w:webHidden/>
              </w:rPr>
              <w:fldChar w:fldCharType="separate"/>
            </w:r>
            <w:r>
              <w:rPr>
                <w:noProof/>
                <w:webHidden/>
              </w:rPr>
              <w:t>9</w:t>
            </w:r>
            <w:r>
              <w:rPr>
                <w:noProof/>
                <w:webHidden/>
              </w:rPr>
              <w:fldChar w:fldCharType="end"/>
            </w:r>
          </w:hyperlink>
        </w:p>
        <w:p w14:paraId="55F14150" w14:textId="53C2039B" w:rsidR="00893E1D" w:rsidRDefault="00893E1D">
          <w:pPr>
            <w:pStyle w:val="TOC1"/>
            <w:tabs>
              <w:tab w:val="right" w:pos="10790"/>
            </w:tabs>
            <w:rPr>
              <w:rFonts w:asciiTheme="minorHAnsi" w:eastAsiaTheme="minorEastAsia" w:hAnsiTheme="minorHAnsi"/>
              <w:noProof/>
              <w:sz w:val="22"/>
            </w:rPr>
          </w:pPr>
          <w:hyperlink w:anchor="_Toc528151975" w:history="1">
            <w:r w:rsidRPr="00247C89">
              <w:rPr>
                <w:rStyle w:val="Hyperlink"/>
                <w:noProof/>
              </w:rPr>
              <w:t>How do I change my investment elections?</w:t>
            </w:r>
            <w:r>
              <w:rPr>
                <w:noProof/>
                <w:webHidden/>
              </w:rPr>
              <w:tab/>
            </w:r>
            <w:r>
              <w:rPr>
                <w:noProof/>
                <w:webHidden/>
              </w:rPr>
              <w:fldChar w:fldCharType="begin"/>
            </w:r>
            <w:r>
              <w:rPr>
                <w:noProof/>
                <w:webHidden/>
              </w:rPr>
              <w:instrText xml:space="preserve"> PAGEREF _Toc528151975 \h </w:instrText>
            </w:r>
            <w:r>
              <w:rPr>
                <w:noProof/>
                <w:webHidden/>
              </w:rPr>
            </w:r>
            <w:r>
              <w:rPr>
                <w:noProof/>
                <w:webHidden/>
              </w:rPr>
              <w:fldChar w:fldCharType="separate"/>
            </w:r>
            <w:r>
              <w:rPr>
                <w:noProof/>
                <w:webHidden/>
              </w:rPr>
              <w:t>9</w:t>
            </w:r>
            <w:r>
              <w:rPr>
                <w:noProof/>
                <w:webHidden/>
              </w:rPr>
              <w:fldChar w:fldCharType="end"/>
            </w:r>
          </w:hyperlink>
        </w:p>
        <w:p w14:paraId="2363879C" w14:textId="71C6459F" w:rsidR="00893E1D" w:rsidRDefault="00893E1D">
          <w:pPr>
            <w:pStyle w:val="TOC1"/>
            <w:tabs>
              <w:tab w:val="right" w:pos="10790"/>
            </w:tabs>
            <w:rPr>
              <w:rFonts w:asciiTheme="minorHAnsi" w:eastAsiaTheme="minorEastAsia" w:hAnsiTheme="minorHAnsi"/>
              <w:noProof/>
              <w:sz w:val="22"/>
            </w:rPr>
          </w:pPr>
          <w:hyperlink w:anchor="_Toc528151976" w:history="1">
            <w:r w:rsidRPr="00247C89">
              <w:rPr>
                <w:rStyle w:val="Hyperlink"/>
                <w:noProof/>
              </w:rPr>
              <w:t>How do I transfer funds from one investment to another?</w:t>
            </w:r>
            <w:r>
              <w:rPr>
                <w:noProof/>
                <w:webHidden/>
              </w:rPr>
              <w:tab/>
            </w:r>
            <w:r>
              <w:rPr>
                <w:noProof/>
                <w:webHidden/>
              </w:rPr>
              <w:fldChar w:fldCharType="begin"/>
            </w:r>
            <w:r>
              <w:rPr>
                <w:noProof/>
                <w:webHidden/>
              </w:rPr>
              <w:instrText xml:space="preserve"> PAGEREF _Toc528151976 \h </w:instrText>
            </w:r>
            <w:r>
              <w:rPr>
                <w:noProof/>
                <w:webHidden/>
              </w:rPr>
            </w:r>
            <w:r>
              <w:rPr>
                <w:noProof/>
                <w:webHidden/>
              </w:rPr>
              <w:fldChar w:fldCharType="separate"/>
            </w:r>
            <w:r>
              <w:rPr>
                <w:noProof/>
                <w:webHidden/>
              </w:rPr>
              <w:t>10</w:t>
            </w:r>
            <w:r>
              <w:rPr>
                <w:noProof/>
                <w:webHidden/>
              </w:rPr>
              <w:fldChar w:fldCharType="end"/>
            </w:r>
          </w:hyperlink>
        </w:p>
        <w:p w14:paraId="3C563494" w14:textId="5A39319D" w:rsidR="00893E1D" w:rsidRDefault="00893E1D">
          <w:pPr>
            <w:pStyle w:val="TOC1"/>
            <w:tabs>
              <w:tab w:val="right" w:pos="10790"/>
            </w:tabs>
            <w:rPr>
              <w:rFonts w:asciiTheme="minorHAnsi" w:eastAsiaTheme="minorEastAsia" w:hAnsiTheme="minorHAnsi"/>
              <w:noProof/>
              <w:sz w:val="22"/>
            </w:rPr>
          </w:pPr>
          <w:hyperlink w:anchor="_Toc528151977" w:history="1">
            <w:r w:rsidRPr="00247C89">
              <w:rPr>
                <w:rStyle w:val="Hyperlink"/>
                <w:noProof/>
              </w:rPr>
              <w:t>HSA Guidance</w:t>
            </w:r>
            <w:r>
              <w:rPr>
                <w:noProof/>
                <w:webHidden/>
              </w:rPr>
              <w:tab/>
            </w:r>
            <w:r>
              <w:rPr>
                <w:noProof/>
                <w:webHidden/>
              </w:rPr>
              <w:fldChar w:fldCharType="begin"/>
            </w:r>
            <w:r>
              <w:rPr>
                <w:noProof/>
                <w:webHidden/>
              </w:rPr>
              <w:instrText xml:space="preserve"> PAGEREF _Toc528151977 \h </w:instrText>
            </w:r>
            <w:r>
              <w:rPr>
                <w:noProof/>
                <w:webHidden/>
              </w:rPr>
            </w:r>
            <w:r>
              <w:rPr>
                <w:noProof/>
                <w:webHidden/>
              </w:rPr>
              <w:fldChar w:fldCharType="separate"/>
            </w:r>
            <w:r>
              <w:rPr>
                <w:noProof/>
                <w:webHidden/>
              </w:rPr>
              <w:t>11</w:t>
            </w:r>
            <w:r>
              <w:rPr>
                <w:noProof/>
                <w:webHidden/>
              </w:rPr>
              <w:fldChar w:fldCharType="end"/>
            </w:r>
          </w:hyperlink>
        </w:p>
        <w:p w14:paraId="522BE17D" w14:textId="63C6E357" w:rsidR="00893E1D" w:rsidRDefault="00893E1D">
          <w:pPr>
            <w:pStyle w:val="TOC2"/>
            <w:tabs>
              <w:tab w:val="right" w:pos="10790"/>
            </w:tabs>
            <w:rPr>
              <w:rFonts w:asciiTheme="minorHAnsi" w:eastAsiaTheme="minorEastAsia" w:hAnsiTheme="minorHAnsi"/>
              <w:noProof/>
              <w:sz w:val="22"/>
            </w:rPr>
          </w:pPr>
          <w:hyperlink w:anchor="_Toc528151978" w:history="1">
            <w:r w:rsidRPr="00247C89">
              <w:rPr>
                <w:rStyle w:val="Hyperlink"/>
                <w:noProof/>
              </w:rPr>
              <w:t>Strategy Builder</w:t>
            </w:r>
            <w:r>
              <w:rPr>
                <w:noProof/>
                <w:webHidden/>
              </w:rPr>
              <w:tab/>
            </w:r>
            <w:r>
              <w:rPr>
                <w:noProof/>
                <w:webHidden/>
              </w:rPr>
              <w:fldChar w:fldCharType="begin"/>
            </w:r>
            <w:r>
              <w:rPr>
                <w:noProof/>
                <w:webHidden/>
              </w:rPr>
              <w:instrText xml:space="preserve"> PAGEREF _Toc528151978 \h </w:instrText>
            </w:r>
            <w:r>
              <w:rPr>
                <w:noProof/>
                <w:webHidden/>
              </w:rPr>
            </w:r>
            <w:r>
              <w:rPr>
                <w:noProof/>
                <w:webHidden/>
              </w:rPr>
              <w:fldChar w:fldCharType="separate"/>
            </w:r>
            <w:r>
              <w:rPr>
                <w:noProof/>
                <w:webHidden/>
              </w:rPr>
              <w:t>11</w:t>
            </w:r>
            <w:r>
              <w:rPr>
                <w:noProof/>
                <w:webHidden/>
              </w:rPr>
              <w:fldChar w:fldCharType="end"/>
            </w:r>
          </w:hyperlink>
        </w:p>
        <w:p w14:paraId="78765C70" w14:textId="19EF5AC0" w:rsidR="00893E1D" w:rsidRDefault="00893E1D">
          <w:pPr>
            <w:pStyle w:val="TOC1"/>
            <w:tabs>
              <w:tab w:val="right" w:pos="10790"/>
            </w:tabs>
            <w:rPr>
              <w:rFonts w:asciiTheme="minorHAnsi" w:eastAsiaTheme="minorEastAsia" w:hAnsiTheme="minorHAnsi"/>
              <w:noProof/>
              <w:sz w:val="22"/>
            </w:rPr>
          </w:pPr>
          <w:hyperlink w:anchor="_Toc528151979" w:history="1">
            <w:r w:rsidRPr="00247C89">
              <w:rPr>
                <w:rStyle w:val="Hyperlink"/>
                <w:noProof/>
              </w:rPr>
              <w:t>How do I view my payment history?</w:t>
            </w:r>
            <w:r>
              <w:rPr>
                <w:noProof/>
                <w:webHidden/>
              </w:rPr>
              <w:tab/>
            </w:r>
            <w:r>
              <w:rPr>
                <w:noProof/>
                <w:webHidden/>
              </w:rPr>
              <w:fldChar w:fldCharType="begin"/>
            </w:r>
            <w:r>
              <w:rPr>
                <w:noProof/>
                <w:webHidden/>
              </w:rPr>
              <w:instrText xml:space="preserve"> PAGEREF _Toc528151979 \h </w:instrText>
            </w:r>
            <w:r>
              <w:rPr>
                <w:noProof/>
                <w:webHidden/>
              </w:rPr>
            </w:r>
            <w:r>
              <w:rPr>
                <w:noProof/>
                <w:webHidden/>
              </w:rPr>
              <w:fldChar w:fldCharType="separate"/>
            </w:r>
            <w:r>
              <w:rPr>
                <w:noProof/>
                <w:webHidden/>
              </w:rPr>
              <w:t>12</w:t>
            </w:r>
            <w:r>
              <w:rPr>
                <w:noProof/>
                <w:webHidden/>
              </w:rPr>
              <w:fldChar w:fldCharType="end"/>
            </w:r>
          </w:hyperlink>
        </w:p>
        <w:p w14:paraId="6FC52155" w14:textId="58DBA603" w:rsidR="00893E1D" w:rsidRDefault="00893E1D">
          <w:pPr>
            <w:pStyle w:val="TOC1"/>
            <w:tabs>
              <w:tab w:val="right" w:pos="10790"/>
            </w:tabs>
            <w:rPr>
              <w:rFonts w:asciiTheme="minorHAnsi" w:eastAsiaTheme="minorEastAsia" w:hAnsiTheme="minorHAnsi"/>
              <w:noProof/>
              <w:sz w:val="22"/>
            </w:rPr>
          </w:pPr>
          <w:hyperlink w:anchor="_Toc528151980" w:history="1">
            <w:r w:rsidRPr="00247C89">
              <w:rPr>
                <w:rStyle w:val="Hyperlink"/>
                <w:noProof/>
              </w:rPr>
              <w:t>How do I report a debit card missing and/or request a new card?</w:t>
            </w:r>
            <w:r>
              <w:rPr>
                <w:noProof/>
                <w:webHidden/>
              </w:rPr>
              <w:tab/>
            </w:r>
            <w:r>
              <w:rPr>
                <w:noProof/>
                <w:webHidden/>
              </w:rPr>
              <w:fldChar w:fldCharType="begin"/>
            </w:r>
            <w:r>
              <w:rPr>
                <w:noProof/>
                <w:webHidden/>
              </w:rPr>
              <w:instrText xml:space="preserve"> PAGEREF _Toc528151980 \h </w:instrText>
            </w:r>
            <w:r>
              <w:rPr>
                <w:noProof/>
                <w:webHidden/>
              </w:rPr>
            </w:r>
            <w:r>
              <w:rPr>
                <w:noProof/>
                <w:webHidden/>
              </w:rPr>
              <w:fldChar w:fldCharType="separate"/>
            </w:r>
            <w:r>
              <w:rPr>
                <w:noProof/>
                <w:webHidden/>
              </w:rPr>
              <w:t>12</w:t>
            </w:r>
            <w:r>
              <w:rPr>
                <w:noProof/>
                <w:webHidden/>
              </w:rPr>
              <w:fldChar w:fldCharType="end"/>
            </w:r>
          </w:hyperlink>
        </w:p>
        <w:p w14:paraId="789CA267" w14:textId="13EDF35B" w:rsidR="00893E1D" w:rsidRDefault="00893E1D">
          <w:pPr>
            <w:pStyle w:val="TOC1"/>
            <w:tabs>
              <w:tab w:val="right" w:pos="10790"/>
            </w:tabs>
            <w:rPr>
              <w:rFonts w:asciiTheme="minorHAnsi" w:eastAsiaTheme="minorEastAsia" w:hAnsiTheme="minorHAnsi"/>
              <w:noProof/>
              <w:sz w:val="22"/>
            </w:rPr>
          </w:pPr>
          <w:hyperlink w:anchor="_Toc528151981" w:history="1">
            <w:r w:rsidRPr="00247C89">
              <w:rPr>
                <w:rStyle w:val="Hyperlink"/>
                <w:noProof/>
              </w:rPr>
              <w:t>How do I update my personal profile?</w:t>
            </w:r>
            <w:r>
              <w:rPr>
                <w:noProof/>
                <w:webHidden/>
              </w:rPr>
              <w:tab/>
            </w:r>
            <w:r>
              <w:rPr>
                <w:noProof/>
                <w:webHidden/>
              </w:rPr>
              <w:fldChar w:fldCharType="begin"/>
            </w:r>
            <w:r>
              <w:rPr>
                <w:noProof/>
                <w:webHidden/>
              </w:rPr>
              <w:instrText xml:space="preserve"> PAGEREF _Toc528151981 \h </w:instrText>
            </w:r>
            <w:r>
              <w:rPr>
                <w:noProof/>
                <w:webHidden/>
              </w:rPr>
            </w:r>
            <w:r>
              <w:rPr>
                <w:noProof/>
                <w:webHidden/>
              </w:rPr>
              <w:fldChar w:fldCharType="separate"/>
            </w:r>
            <w:r>
              <w:rPr>
                <w:noProof/>
                <w:webHidden/>
              </w:rPr>
              <w:t>13</w:t>
            </w:r>
            <w:r>
              <w:rPr>
                <w:noProof/>
                <w:webHidden/>
              </w:rPr>
              <w:fldChar w:fldCharType="end"/>
            </w:r>
          </w:hyperlink>
        </w:p>
        <w:p w14:paraId="2C0F323F" w14:textId="74A3E6B3" w:rsidR="00893E1D" w:rsidRDefault="00893E1D">
          <w:pPr>
            <w:pStyle w:val="TOC1"/>
            <w:tabs>
              <w:tab w:val="right" w:pos="10790"/>
            </w:tabs>
            <w:rPr>
              <w:rFonts w:asciiTheme="minorHAnsi" w:eastAsiaTheme="minorEastAsia" w:hAnsiTheme="minorHAnsi"/>
              <w:noProof/>
              <w:sz w:val="22"/>
            </w:rPr>
          </w:pPr>
          <w:hyperlink w:anchor="_Toc528151982" w:history="1">
            <w:r w:rsidRPr="00247C89">
              <w:rPr>
                <w:rStyle w:val="Hyperlink"/>
                <w:noProof/>
              </w:rPr>
              <w:t>How do I change my login and/or password?</w:t>
            </w:r>
            <w:r>
              <w:rPr>
                <w:noProof/>
                <w:webHidden/>
              </w:rPr>
              <w:tab/>
            </w:r>
            <w:r>
              <w:rPr>
                <w:noProof/>
                <w:webHidden/>
              </w:rPr>
              <w:fldChar w:fldCharType="begin"/>
            </w:r>
            <w:r>
              <w:rPr>
                <w:noProof/>
                <w:webHidden/>
              </w:rPr>
              <w:instrText xml:space="preserve"> PAGEREF _Toc528151982 \h </w:instrText>
            </w:r>
            <w:r>
              <w:rPr>
                <w:noProof/>
                <w:webHidden/>
              </w:rPr>
            </w:r>
            <w:r>
              <w:rPr>
                <w:noProof/>
                <w:webHidden/>
              </w:rPr>
              <w:fldChar w:fldCharType="separate"/>
            </w:r>
            <w:r>
              <w:rPr>
                <w:noProof/>
                <w:webHidden/>
              </w:rPr>
              <w:t>13</w:t>
            </w:r>
            <w:r>
              <w:rPr>
                <w:noProof/>
                <w:webHidden/>
              </w:rPr>
              <w:fldChar w:fldCharType="end"/>
            </w:r>
          </w:hyperlink>
        </w:p>
        <w:p w14:paraId="5E0752DB" w14:textId="0AF5807F" w:rsidR="00893E1D" w:rsidRDefault="00893E1D">
          <w:pPr>
            <w:pStyle w:val="TOC1"/>
            <w:tabs>
              <w:tab w:val="right" w:pos="10790"/>
            </w:tabs>
            <w:rPr>
              <w:rFonts w:asciiTheme="minorHAnsi" w:eastAsiaTheme="minorEastAsia" w:hAnsiTheme="minorHAnsi"/>
              <w:noProof/>
              <w:sz w:val="22"/>
            </w:rPr>
          </w:pPr>
          <w:hyperlink w:anchor="_Toc528151983" w:history="1">
            <w:r w:rsidRPr="00247C89">
              <w:rPr>
                <w:rStyle w:val="Hyperlink"/>
                <w:noProof/>
              </w:rPr>
              <w:t>Are HSA statements available online?</w:t>
            </w:r>
            <w:r>
              <w:rPr>
                <w:noProof/>
                <w:webHidden/>
              </w:rPr>
              <w:tab/>
            </w:r>
            <w:r>
              <w:rPr>
                <w:noProof/>
                <w:webHidden/>
              </w:rPr>
              <w:fldChar w:fldCharType="begin"/>
            </w:r>
            <w:r>
              <w:rPr>
                <w:noProof/>
                <w:webHidden/>
              </w:rPr>
              <w:instrText xml:space="preserve"> PAGEREF _Toc528151983 \h </w:instrText>
            </w:r>
            <w:r>
              <w:rPr>
                <w:noProof/>
                <w:webHidden/>
              </w:rPr>
            </w:r>
            <w:r>
              <w:rPr>
                <w:noProof/>
                <w:webHidden/>
              </w:rPr>
              <w:fldChar w:fldCharType="separate"/>
            </w:r>
            <w:r>
              <w:rPr>
                <w:noProof/>
                <w:webHidden/>
              </w:rPr>
              <w:t>13</w:t>
            </w:r>
            <w:r>
              <w:rPr>
                <w:noProof/>
                <w:webHidden/>
              </w:rPr>
              <w:fldChar w:fldCharType="end"/>
            </w:r>
          </w:hyperlink>
        </w:p>
        <w:p w14:paraId="5A028FB2" w14:textId="3E1969EC" w:rsidR="00893E1D" w:rsidRDefault="00893E1D">
          <w:pPr>
            <w:pStyle w:val="TOC1"/>
            <w:tabs>
              <w:tab w:val="right" w:pos="10790"/>
            </w:tabs>
            <w:rPr>
              <w:rFonts w:asciiTheme="minorHAnsi" w:eastAsiaTheme="minorEastAsia" w:hAnsiTheme="minorHAnsi"/>
              <w:noProof/>
              <w:sz w:val="22"/>
            </w:rPr>
          </w:pPr>
          <w:hyperlink w:anchor="_Toc528151984" w:history="1">
            <w:r w:rsidRPr="00247C89">
              <w:rPr>
                <w:rStyle w:val="Hyperlink"/>
                <w:noProof/>
              </w:rPr>
              <w:t>Are HSA tax documents available online?</w:t>
            </w:r>
            <w:r>
              <w:rPr>
                <w:noProof/>
                <w:webHidden/>
              </w:rPr>
              <w:tab/>
            </w:r>
            <w:r>
              <w:rPr>
                <w:noProof/>
                <w:webHidden/>
              </w:rPr>
              <w:fldChar w:fldCharType="begin"/>
            </w:r>
            <w:r>
              <w:rPr>
                <w:noProof/>
                <w:webHidden/>
              </w:rPr>
              <w:instrText xml:space="preserve"> PAGEREF _Toc528151984 \h </w:instrText>
            </w:r>
            <w:r>
              <w:rPr>
                <w:noProof/>
                <w:webHidden/>
              </w:rPr>
            </w:r>
            <w:r>
              <w:rPr>
                <w:noProof/>
                <w:webHidden/>
              </w:rPr>
              <w:fldChar w:fldCharType="separate"/>
            </w:r>
            <w:r>
              <w:rPr>
                <w:noProof/>
                <w:webHidden/>
              </w:rPr>
              <w:t>14</w:t>
            </w:r>
            <w:r>
              <w:rPr>
                <w:noProof/>
                <w:webHidden/>
              </w:rPr>
              <w:fldChar w:fldCharType="end"/>
            </w:r>
          </w:hyperlink>
        </w:p>
        <w:p w14:paraId="2F4F8E56" w14:textId="551D8E4C" w:rsidR="00893E1D" w:rsidRDefault="00893E1D">
          <w:pPr>
            <w:pStyle w:val="TOC1"/>
            <w:tabs>
              <w:tab w:val="right" w:pos="10790"/>
            </w:tabs>
            <w:rPr>
              <w:rFonts w:asciiTheme="minorHAnsi" w:eastAsiaTheme="minorEastAsia" w:hAnsiTheme="minorHAnsi"/>
              <w:noProof/>
              <w:sz w:val="22"/>
            </w:rPr>
          </w:pPr>
          <w:hyperlink w:anchor="_Toc528151985" w:history="1">
            <w:r w:rsidRPr="00247C89">
              <w:rPr>
                <w:rStyle w:val="Hyperlink"/>
                <w:noProof/>
              </w:rPr>
              <w:t>Where can I find HSA forms and resources?</w:t>
            </w:r>
            <w:r>
              <w:rPr>
                <w:noProof/>
                <w:webHidden/>
              </w:rPr>
              <w:tab/>
            </w:r>
            <w:r>
              <w:rPr>
                <w:noProof/>
                <w:webHidden/>
              </w:rPr>
              <w:fldChar w:fldCharType="begin"/>
            </w:r>
            <w:r>
              <w:rPr>
                <w:noProof/>
                <w:webHidden/>
              </w:rPr>
              <w:instrText xml:space="preserve"> PAGEREF _Toc528151985 \h </w:instrText>
            </w:r>
            <w:r>
              <w:rPr>
                <w:noProof/>
                <w:webHidden/>
              </w:rPr>
            </w:r>
            <w:r>
              <w:rPr>
                <w:noProof/>
                <w:webHidden/>
              </w:rPr>
              <w:fldChar w:fldCharType="separate"/>
            </w:r>
            <w:r>
              <w:rPr>
                <w:noProof/>
                <w:webHidden/>
              </w:rPr>
              <w:t>14</w:t>
            </w:r>
            <w:r>
              <w:rPr>
                <w:noProof/>
                <w:webHidden/>
              </w:rPr>
              <w:fldChar w:fldCharType="end"/>
            </w:r>
          </w:hyperlink>
        </w:p>
        <w:p w14:paraId="1A143796" w14:textId="6B02281F" w:rsidR="00893E1D" w:rsidRDefault="00893E1D">
          <w:pPr>
            <w:pStyle w:val="TOC1"/>
            <w:tabs>
              <w:tab w:val="right" w:pos="10790"/>
            </w:tabs>
            <w:rPr>
              <w:rFonts w:asciiTheme="minorHAnsi" w:eastAsiaTheme="minorEastAsia" w:hAnsiTheme="minorHAnsi"/>
              <w:noProof/>
              <w:sz w:val="22"/>
            </w:rPr>
          </w:pPr>
          <w:hyperlink w:anchor="_Toc528151986" w:history="1">
            <w:r w:rsidRPr="00247C89">
              <w:rPr>
                <w:rStyle w:val="Hyperlink"/>
                <w:noProof/>
              </w:rPr>
              <w:t>How do I view or access plan information?</w:t>
            </w:r>
            <w:r>
              <w:rPr>
                <w:noProof/>
                <w:webHidden/>
              </w:rPr>
              <w:tab/>
            </w:r>
            <w:r>
              <w:rPr>
                <w:noProof/>
                <w:webHidden/>
              </w:rPr>
              <w:fldChar w:fldCharType="begin"/>
            </w:r>
            <w:r>
              <w:rPr>
                <w:noProof/>
                <w:webHidden/>
              </w:rPr>
              <w:instrText xml:space="preserve"> PAGEREF _Toc528151986 \h </w:instrText>
            </w:r>
            <w:r>
              <w:rPr>
                <w:noProof/>
                <w:webHidden/>
              </w:rPr>
            </w:r>
            <w:r>
              <w:rPr>
                <w:noProof/>
                <w:webHidden/>
              </w:rPr>
              <w:fldChar w:fldCharType="separate"/>
            </w:r>
            <w:r>
              <w:rPr>
                <w:noProof/>
                <w:webHidden/>
              </w:rPr>
              <w:t>14</w:t>
            </w:r>
            <w:r>
              <w:rPr>
                <w:noProof/>
                <w:webHidden/>
              </w:rPr>
              <w:fldChar w:fldCharType="end"/>
            </w:r>
          </w:hyperlink>
        </w:p>
        <w:p w14:paraId="14A52DC4" w14:textId="42991AB1" w:rsidR="00893E1D" w:rsidRDefault="00893E1D">
          <w:pPr>
            <w:pStyle w:val="TOC1"/>
            <w:tabs>
              <w:tab w:val="right" w:pos="10790"/>
            </w:tabs>
            <w:rPr>
              <w:rFonts w:asciiTheme="minorHAnsi" w:eastAsiaTheme="minorEastAsia" w:hAnsiTheme="minorHAnsi"/>
              <w:noProof/>
              <w:sz w:val="22"/>
            </w:rPr>
          </w:pPr>
          <w:hyperlink w:anchor="_Toc528151987" w:history="1">
            <w:r w:rsidRPr="00247C89">
              <w:rPr>
                <w:rStyle w:val="Hyperlink"/>
                <w:noProof/>
              </w:rPr>
              <w:t>More Helpful Information</w:t>
            </w:r>
            <w:r>
              <w:rPr>
                <w:noProof/>
                <w:webHidden/>
              </w:rPr>
              <w:tab/>
            </w:r>
            <w:r>
              <w:rPr>
                <w:noProof/>
                <w:webHidden/>
              </w:rPr>
              <w:fldChar w:fldCharType="begin"/>
            </w:r>
            <w:r>
              <w:rPr>
                <w:noProof/>
                <w:webHidden/>
              </w:rPr>
              <w:instrText xml:space="preserve"> PAGEREF _Toc528151987 \h </w:instrText>
            </w:r>
            <w:r>
              <w:rPr>
                <w:noProof/>
                <w:webHidden/>
              </w:rPr>
            </w:r>
            <w:r>
              <w:rPr>
                <w:noProof/>
                <w:webHidden/>
              </w:rPr>
              <w:fldChar w:fldCharType="separate"/>
            </w:r>
            <w:r>
              <w:rPr>
                <w:noProof/>
                <w:webHidden/>
              </w:rPr>
              <w:t>14</w:t>
            </w:r>
            <w:r>
              <w:rPr>
                <w:noProof/>
                <w:webHidden/>
              </w:rPr>
              <w:fldChar w:fldCharType="end"/>
            </w:r>
          </w:hyperlink>
        </w:p>
        <w:p w14:paraId="68FF098E" w14:textId="35E68912" w:rsidR="00455BBB" w:rsidRDefault="00455BBB" w:rsidP="005F0EBC">
          <w:r>
            <w:rPr>
              <w:b/>
              <w:bCs/>
              <w:noProof/>
            </w:rPr>
            <w:fldChar w:fldCharType="end"/>
          </w:r>
        </w:p>
      </w:sdtContent>
    </w:sdt>
    <w:p w14:paraId="2FD5B610" w14:textId="5F7C4759" w:rsidR="005C55C5" w:rsidRPr="001F23B7" w:rsidRDefault="00C934F8" w:rsidP="001F23B7">
      <w:pPr>
        <w:pStyle w:val="Heading1"/>
      </w:pPr>
      <w:bookmarkStart w:id="0" w:name="_Toc528151962"/>
      <w:r>
        <w:rPr>
          <w:rFonts w:ascii="Calibri" w:hAnsi="Calibri" w:cs="Arial"/>
          <w:b w:val="0"/>
          <w:noProof/>
          <w:color w:val="105C1E" w:themeColor="accent1" w:themeShade="BF"/>
        </w:rPr>
        <w:lastRenderedPageBreak/>
        <w:drawing>
          <wp:anchor distT="0" distB="0" distL="114300" distR="114300" simplePos="0" relativeHeight="251694080" behindDoc="0" locked="0" layoutInCell="1" allowOverlap="1" wp14:anchorId="44C77C13" wp14:editId="761EB97E">
            <wp:simplePos x="0" y="0"/>
            <wp:positionH relativeFrom="margin">
              <wp:align>right</wp:align>
            </wp:positionH>
            <wp:positionV relativeFrom="paragraph">
              <wp:posOffset>114300</wp:posOffset>
            </wp:positionV>
            <wp:extent cx="2198370" cy="4577715"/>
            <wp:effectExtent l="95250" t="114300" r="87630" b="1085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98370" cy="457771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F23B7" w:rsidRPr="001F23B7">
        <w:t xml:space="preserve">How </w:t>
      </w:r>
      <w:r w:rsidR="001F23B7">
        <w:t>d</w:t>
      </w:r>
      <w:r w:rsidR="001F23B7" w:rsidRPr="001F23B7">
        <w:t>o</w:t>
      </w:r>
      <w:r w:rsidR="001F23B7">
        <w:t xml:space="preserve"> I</w:t>
      </w:r>
      <w:r w:rsidR="001F23B7" w:rsidRPr="001F23B7">
        <w:t xml:space="preserve"> log</w:t>
      </w:r>
      <w:r w:rsidR="001F23B7">
        <w:t xml:space="preserve"> </w:t>
      </w:r>
      <w:r w:rsidR="001F23B7" w:rsidRPr="001F23B7">
        <w:t>on to the home page</w:t>
      </w:r>
      <w:r w:rsidR="001F23B7">
        <w:t>?</w:t>
      </w:r>
      <w:bookmarkEnd w:id="0"/>
    </w:p>
    <w:p w14:paraId="2FD5B611" w14:textId="17F65089" w:rsidR="005C55C5" w:rsidRPr="000A099D" w:rsidRDefault="005C55C5" w:rsidP="00EF4CA2">
      <w:pPr>
        <w:pStyle w:val="ListParagraph"/>
        <w:numPr>
          <w:ilvl w:val="0"/>
          <w:numId w:val="5"/>
        </w:numPr>
        <w:ind w:left="360"/>
      </w:pPr>
      <w:r w:rsidRPr="000A099D">
        <w:t xml:space="preserve">Go to </w:t>
      </w:r>
      <w:hyperlink r:id="rId15" w:history="1">
        <w:r w:rsidR="001F23B7" w:rsidRPr="00F955B0">
          <w:rPr>
            <w:rStyle w:val="Hyperlink"/>
          </w:rPr>
          <w:t>www.HSAbyET.lh1ondemand.com</w:t>
        </w:r>
      </w:hyperlink>
      <w:r w:rsidR="001F23B7">
        <w:t xml:space="preserve"> </w:t>
      </w:r>
    </w:p>
    <w:p w14:paraId="2FD5B612" w14:textId="48A77603" w:rsidR="005C55C5" w:rsidRPr="000A099D" w:rsidRDefault="005C55C5" w:rsidP="00EF4CA2">
      <w:pPr>
        <w:pStyle w:val="ListParagraph"/>
        <w:numPr>
          <w:ilvl w:val="0"/>
          <w:numId w:val="5"/>
        </w:numPr>
        <w:ind w:left="360"/>
      </w:pPr>
      <w:r w:rsidRPr="000A099D">
        <w:t>Enter your login ID and password (both provided by</w:t>
      </w:r>
      <w:r w:rsidR="001F23B7">
        <w:t xml:space="preserve"> Erisa Trust</w:t>
      </w:r>
      <w:r w:rsidRPr="000A099D">
        <w:t>).</w:t>
      </w:r>
      <w:r w:rsidR="00C7290D" w:rsidRPr="000A099D" w:rsidDel="006C1AAF">
        <w:rPr>
          <w:b/>
        </w:rPr>
        <w:t xml:space="preserve"> </w:t>
      </w:r>
      <w:bookmarkStart w:id="1" w:name="_GoBack"/>
      <w:bookmarkEnd w:id="1"/>
    </w:p>
    <w:p w14:paraId="2FD5B613" w14:textId="10131FF2" w:rsidR="005C55C5" w:rsidRDefault="005C55C5" w:rsidP="00EF4CA2">
      <w:pPr>
        <w:pStyle w:val="ListParagraph"/>
        <w:numPr>
          <w:ilvl w:val="0"/>
          <w:numId w:val="5"/>
        </w:numPr>
        <w:ind w:left="360"/>
      </w:pPr>
      <w:r w:rsidRPr="000A099D">
        <w:t xml:space="preserve">Click </w:t>
      </w:r>
      <w:r w:rsidRPr="000A099D">
        <w:rPr>
          <w:b/>
        </w:rPr>
        <w:t>Login</w:t>
      </w:r>
      <w:r w:rsidRPr="000A099D">
        <w:t>.</w:t>
      </w:r>
    </w:p>
    <w:p w14:paraId="48BD421B" w14:textId="42B4118D" w:rsidR="00EF4CA2" w:rsidRPr="000A099D" w:rsidRDefault="00EF4CA2" w:rsidP="00EF4CA2">
      <w:pPr>
        <w:pStyle w:val="ListParagraph"/>
        <w:numPr>
          <w:ilvl w:val="0"/>
          <w:numId w:val="0"/>
        </w:numPr>
        <w:ind w:left="360"/>
      </w:pPr>
    </w:p>
    <w:p w14:paraId="2FD5B615" w14:textId="3FBEB819" w:rsidR="005C55C5" w:rsidRPr="000A099D" w:rsidRDefault="005C55C5" w:rsidP="001F23B7">
      <w:r w:rsidRPr="000A099D">
        <w:t xml:space="preserve">The </w:t>
      </w:r>
      <w:r w:rsidRPr="000A099D">
        <w:rPr>
          <w:b/>
        </w:rPr>
        <w:t>Home Page</w:t>
      </w:r>
      <w:r w:rsidRPr="000A099D">
        <w:t xml:space="preserve"> is easy to navigate:</w:t>
      </w:r>
    </w:p>
    <w:p w14:paraId="2FD5B616" w14:textId="70EB60DC" w:rsidR="005C55C5" w:rsidRPr="000A099D" w:rsidRDefault="005C55C5" w:rsidP="00834895">
      <w:pPr>
        <w:pStyle w:val="ListParagraph"/>
        <w:ind w:left="360"/>
      </w:pPr>
      <w:r w:rsidRPr="000A099D">
        <w:t xml:space="preserve">Easily access the </w:t>
      </w:r>
      <w:r w:rsidRPr="00EF4CA2">
        <w:rPr>
          <w:b/>
        </w:rPr>
        <w:t>Available Balance</w:t>
      </w:r>
      <w:r w:rsidRPr="000A099D">
        <w:t xml:space="preserve"> and </w:t>
      </w:r>
      <w:r w:rsidRPr="00EF4CA2">
        <w:rPr>
          <w:b/>
        </w:rPr>
        <w:t>“I Want To”</w:t>
      </w:r>
      <w:r w:rsidRPr="000A099D">
        <w:t xml:space="preserve"> sections </w:t>
      </w:r>
      <w:r w:rsidR="008532E9" w:rsidRPr="00EF4CA2">
        <w:rPr>
          <w:bCs/>
        </w:rPr>
        <w:t>to work with your account right away.</w:t>
      </w:r>
    </w:p>
    <w:p w14:paraId="2FD5B617" w14:textId="5CB08FCE" w:rsidR="005C55C5" w:rsidRPr="000A099D" w:rsidRDefault="005C55C5" w:rsidP="00834895">
      <w:pPr>
        <w:pStyle w:val="ListParagraph"/>
        <w:ind w:left="360"/>
      </w:pPr>
      <w:r w:rsidRPr="000A099D">
        <w:t xml:space="preserve">The </w:t>
      </w:r>
      <w:r w:rsidRPr="00EF4CA2">
        <w:rPr>
          <w:b/>
        </w:rPr>
        <w:t>I Want To</w:t>
      </w:r>
      <w:r w:rsidRPr="000A099D">
        <w:t>…</w:t>
      </w:r>
      <w:r w:rsidR="00C934F8">
        <w:t xml:space="preserve"> </w:t>
      </w:r>
      <w:r w:rsidRPr="000A099D">
        <w:t>section contains the most frequently used options within the Consumer Portal</w:t>
      </w:r>
      <w:r w:rsidR="00C934F8">
        <w:t>, including managing your investments</w:t>
      </w:r>
      <w:r w:rsidRPr="000A099D">
        <w:t>.</w:t>
      </w:r>
      <w:r w:rsidR="000A099D">
        <w:t xml:space="preserve"> </w:t>
      </w:r>
    </w:p>
    <w:p w14:paraId="2FD5B618" w14:textId="1E3BBF5B" w:rsidR="005C55C5" w:rsidRPr="000A099D" w:rsidRDefault="008532E9" w:rsidP="00834895">
      <w:pPr>
        <w:pStyle w:val="ListParagraph"/>
        <w:ind w:left="360"/>
      </w:pPr>
      <w:r w:rsidRPr="000A099D">
        <w:t>The</w:t>
      </w:r>
      <w:r w:rsidR="005C55C5" w:rsidRPr="000A099D">
        <w:t xml:space="preserve"> </w:t>
      </w:r>
      <w:r w:rsidR="005C55C5" w:rsidRPr="00EF4CA2">
        <w:rPr>
          <w:b/>
        </w:rPr>
        <w:t>Available Balance</w:t>
      </w:r>
      <w:r w:rsidR="005C55C5" w:rsidRPr="000A099D">
        <w:t xml:space="preserve"> links to the Account Summary page, where you can see and manage your accounts.</w:t>
      </w:r>
    </w:p>
    <w:p w14:paraId="570ECCE0" w14:textId="5BF4077D" w:rsidR="008532E9" w:rsidRPr="000A099D" w:rsidRDefault="005C55C5" w:rsidP="00834895">
      <w:pPr>
        <w:pStyle w:val="ListParagraph"/>
        <w:ind w:left="360"/>
      </w:pPr>
      <w:r w:rsidRPr="000A099D">
        <w:t xml:space="preserve">The </w:t>
      </w:r>
      <w:r w:rsidR="008532E9" w:rsidRPr="00EF4CA2">
        <w:rPr>
          <w:b/>
        </w:rPr>
        <w:t>Tasks</w:t>
      </w:r>
      <w:r w:rsidRPr="000A099D">
        <w:t xml:space="preserve"> section displays alerts and relevant links that enable you to keep current on your accounts.</w:t>
      </w:r>
      <w:r w:rsidR="000A099D">
        <w:t xml:space="preserve"> </w:t>
      </w:r>
    </w:p>
    <w:p w14:paraId="0A346AC8" w14:textId="1B2AE137" w:rsidR="008532E9" w:rsidRPr="000A099D" w:rsidRDefault="008532E9" w:rsidP="00834895">
      <w:pPr>
        <w:pStyle w:val="ListParagraph"/>
        <w:ind w:left="360"/>
      </w:pPr>
      <w:r w:rsidRPr="000A099D">
        <w:t xml:space="preserve">The </w:t>
      </w:r>
      <w:r w:rsidRPr="00EF4CA2">
        <w:rPr>
          <w:b/>
          <w:color w:val="000000" w:themeColor="text1"/>
        </w:rPr>
        <w:t>Healthcare Savings Goal</w:t>
      </w:r>
      <w:r w:rsidRPr="00EF4CA2">
        <w:rPr>
          <w:color w:val="000000" w:themeColor="text1"/>
        </w:rPr>
        <w:t xml:space="preserve"> section </w:t>
      </w:r>
      <w:r w:rsidRPr="000A099D">
        <w:t xml:space="preserve">graphically displays your HSA savings goals progress. </w:t>
      </w:r>
    </w:p>
    <w:p w14:paraId="2FD5B61B" w14:textId="77777777" w:rsidR="00CD2391" w:rsidRPr="000A099D" w:rsidRDefault="005C55C5" w:rsidP="00834895">
      <w:pPr>
        <w:pStyle w:val="ListParagraph"/>
        <w:ind w:left="360"/>
      </w:pPr>
      <w:r w:rsidRPr="000A099D">
        <w:t xml:space="preserve">The </w:t>
      </w:r>
      <w:r w:rsidRPr="00EF4CA2">
        <w:rPr>
          <w:b/>
        </w:rPr>
        <w:t>Quick View</w:t>
      </w:r>
      <w:r w:rsidRPr="000A099D">
        <w:t xml:space="preserve"> section graphically displays some of your key account information.</w:t>
      </w:r>
      <w:r w:rsidRPr="00EF4CA2" w:rsidDel="006C1AAF">
        <w:rPr>
          <w:b/>
        </w:rPr>
        <w:t xml:space="preserve"> </w:t>
      </w:r>
    </w:p>
    <w:p w14:paraId="2FD5B61C" w14:textId="77777777" w:rsidR="00CD2391" w:rsidRPr="000A099D" w:rsidRDefault="00CD2391" w:rsidP="00EF4CA2">
      <w:pPr>
        <w:pStyle w:val="ListParagraph"/>
        <w:numPr>
          <w:ilvl w:val="0"/>
          <w:numId w:val="0"/>
        </w:numPr>
        <w:ind w:left="360"/>
      </w:pPr>
    </w:p>
    <w:p w14:paraId="2FD5B61D" w14:textId="3012457E" w:rsidR="00CD2391" w:rsidRPr="000A099D" w:rsidRDefault="00CD2391" w:rsidP="001F23B7">
      <w:r w:rsidRPr="000A099D">
        <w:t>You can also click on the tabs at the top.</w:t>
      </w:r>
    </w:p>
    <w:p w14:paraId="74ACBCD1" w14:textId="58092EF1" w:rsidR="005357AD" w:rsidRDefault="005357AD" w:rsidP="001F23B7"/>
    <w:p w14:paraId="735AB960" w14:textId="7A86924E" w:rsidR="00C934F8" w:rsidRDefault="00C934F8" w:rsidP="001F23B7"/>
    <w:p w14:paraId="17A7B30C" w14:textId="5C3812CF" w:rsidR="00C934F8" w:rsidRDefault="00C934F8" w:rsidP="001F23B7"/>
    <w:p w14:paraId="031BB37E" w14:textId="67164773" w:rsidR="00C934F8" w:rsidRPr="000A099D" w:rsidRDefault="00C934F8" w:rsidP="001F23B7"/>
    <w:p w14:paraId="2FD5B61F" w14:textId="48261B2B" w:rsidR="00CD2391" w:rsidRPr="000A099D" w:rsidRDefault="001F23B7" w:rsidP="001F23B7">
      <w:pPr>
        <w:pStyle w:val="Heading1"/>
      </w:pPr>
      <w:bookmarkStart w:id="2" w:name="_Toc528151963"/>
      <w:r w:rsidRPr="000A099D">
        <w:t xml:space="preserve">Is there anything else that </w:t>
      </w:r>
      <w:r>
        <w:t>I</w:t>
      </w:r>
      <w:r w:rsidRPr="000A099D">
        <w:t xml:space="preserve"> need to do?</w:t>
      </w:r>
      <w:bookmarkEnd w:id="2"/>
    </w:p>
    <w:p w14:paraId="2FD5B620" w14:textId="4C9EB519" w:rsidR="00CD2391" w:rsidRPr="000A099D" w:rsidRDefault="00C934F8" w:rsidP="00AF740B">
      <w:pPr>
        <w:pStyle w:val="ListParagraph"/>
        <w:numPr>
          <w:ilvl w:val="0"/>
          <w:numId w:val="7"/>
        </w:numPr>
        <w:ind w:left="360"/>
      </w:pPr>
      <w:r>
        <w:drawing>
          <wp:anchor distT="0" distB="0" distL="114300" distR="114300" simplePos="0" relativeHeight="251696128" behindDoc="1" locked="0" layoutInCell="1" allowOverlap="1" wp14:anchorId="5CA28A8F" wp14:editId="08CAAAB3">
            <wp:simplePos x="0" y="0"/>
            <wp:positionH relativeFrom="margin">
              <wp:align>right</wp:align>
            </wp:positionH>
            <wp:positionV relativeFrom="page">
              <wp:posOffset>6952615</wp:posOffset>
            </wp:positionV>
            <wp:extent cx="1790700" cy="1304925"/>
            <wp:effectExtent l="114300" t="114300" r="114300" b="123825"/>
            <wp:wrapTight wrapText="bothSides">
              <wp:wrapPolygon edited="0">
                <wp:start x="-919" y="-1892"/>
                <wp:lineTo x="-1379" y="-1261"/>
                <wp:lineTo x="-1149" y="23334"/>
                <wp:lineTo x="22519" y="23334"/>
                <wp:lineTo x="22749" y="3784"/>
                <wp:lineTo x="22289" y="-946"/>
                <wp:lineTo x="22289" y="-1892"/>
                <wp:lineTo x="-919" y="-18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ssage.png"/>
                    <pic:cNvPicPr/>
                  </pic:nvPicPr>
                  <pic:blipFill>
                    <a:blip r:embed="rId16">
                      <a:extLst>
                        <a:ext uri="{28A0092B-C50C-407E-A947-70E740481C1C}">
                          <a14:useLocalDpi xmlns:a14="http://schemas.microsoft.com/office/drawing/2010/main" val="0"/>
                        </a:ext>
                      </a:extLst>
                    </a:blip>
                    <a:stretch>
                      <a:fillRect/>
                    </a:stretch>
                  </pic:blipFill>
                  <pic:spPr>
                    <a:xfrm>
                      <a:off x="0" y="0"/>
                      <a:ext cx="1790700" cy="1304925"/>
                    </a:xfrm>
                    <a:prstGeom prst="rect">
                      <a:avLst/>
                    </a:prstGeom>
                    <a:ln>
                      <a:solidFill>
                        <a:schemeClr val="bg1">
                          <a:lumMod val="50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D2391" w:rsidRPr="000A099D">
        <w:rPr>
          <w:rFonts w:eastAsiaTheme="minorHAnsi"/>
        </w:rPr>
        <w:t xml:space="preserve">Check </w:t>
      </w:r>
      <w:r w:rsidR="008532E9" w:rsidRPr="000A099D">
        <w:rPr>
          <w:rFonts w:eastAsiaTheme="minorHAnsi"/>
        </w:rPr>
        <w:t>Tasks</w:t>
      </w:r>
      <w:r>
        <w:rPr>
          <w:rFonts w:eastAsiaTheme="minorHAnsi"/>
        </w:rPr>
        <w:t>;</w:t>
      </w:r>
      <w:r w:rsidR="00CD2391" w:rsidRPr="000A099D">
        <w:rPr>
          <w:rFonts w:eastAsiaTheme="minorHAnsi"/>
        </w:rPr>
        <w:t xml:space="preserve"> all messages are unique to each </w:t>
      </w:r>
      <w:r w:rsidR="00A0038B" w:rsidRPr="000A099D">
        <w:rPr>
          <w:rFonts w:eastAsiaTheme="minorHAnsi"/>
        </w:rPr>
        <w:t>person’s</w:t>
      </w:r>
      <w:r w:rsidR="00CD2391" w:rsidRPr="000A099D">
        <w:rPr>
          <w:rFonts w:eastAsiaTheme="minorHAnsi"/>
        </w:rPr>
        <w:t xml:space="preserve"> profile</w:t>
      </w:r>
    </w:p>
    <w:p w14:paraId="2FD5B621" w14:textId="4E5FCF40" w:rsidR="00CD2391" w:rsidRPr="000A099D" w:rsidRDefault="00CD2391" w:rsidP="00AF740B">
      <w:pPr>
        <w:pStyle w:val="ListParagraph"/>
        <w:numPr>
          <w:ilvl w:val="1"/>
          <w:numId w:val="7"/>
        </w:numPr>
        <w:ind w:left="720"/>
      </w:pPr>
      <w:r w:rsidRPr="000A099D">
        <w:rPr>
          <w:rFonts w:eastAsiaTheme="minorHAnsi"/>
        </w:rPr>
        <w:t>Have you set up Direct Deposit to get your money faster?</w:t>
      </w:r>
      <w:r w:rsidRPr="000A099D" w:rsidDel="00B31B8B">
        <w:t xml:space="preserve"> </w:t>
      </w:r>
    </w:p>
    <w:p w14:paraId="2FD5B623" w14:textId="0A2A4BA8" w:rsidR="00CD2391" w:rsidRPr="000A099D" w:rsidRDefault="00CD2391" w:rsidP="00AF740B">
      <w:pPr>
        <w:pStyle w:val="ListParagraph"/>
        <w:numPr>
          <w:ilvl w:val="1"/>
          <w:numId w:val="7"/>
        </w:numPr>
        <w:ind w:left="720"/>
      </w:pPr>
      <w:r w:rsidRPr="000A099D">
        <w:rPr>
          <w:rFonts w:eastAsiaTheme="minorHAnsi"/>
        </w:rPr>
        <w:t>Have you downloaded the Mobile app for quick easy access to your account balance?</w:t>
      </w:r>
    </w:p>
    <w:p w14:paraId="349DBFC2" w14:textId="13A52D86" w:rsidR="005861B4" w:rsidRPr="00C934F8" w:rsidRDefault="00CD2391" w:rsidP="00AF740B">
      <w:pPr>
        <w:pStyle w:val="ListParagraph"/>
        <w:numPr>
          <w:ilvl w:val="0"/>
          <w:numId w:val="7"/>
        </w:numPr>
        <w:ind w:left="360"/>
      </w:pPr>
      <w:r w:rsidRPr="000A099D">
        <w:rPr>
          <w:rFonts w:eastAsiaTheme="minorHAnsi"/>
        </w:rPr>
        <w:t xml:space="preserve">An email notification will be sent alerting you that you </w:t>
      </w:r>
      <w:r w:rsidR="008532E9" w:rsidRPr="000A099D">
        <w:rPr>
          <w:rFonts w:eastAsiaTheme="minorHAnsi"/>
        </w:rPr>
        <w:t xml:space="preserve">have </w:t>
      </w:r>
      <w:r w:rsidRPr="000A099D">
        <w:rPr>
          <w:rFonts w:eastAsiaTheme="minorHAnsi"/>
        </w:rPr>
        <w:t>action</w:t>
      </w:r>
      <w:r w:rsidR="008532E9" w:rsidRPr="000A099D">
        <w:rPr>
          <w:rFonts w:eastAsiaTheme="minorHAnsi"/>
        </w:rPr>
        <w:t>s</w:t>
      </w:r>
      <w:r w:rsidRPr="000A099D">
        <w:rPr>
          <w:rFonts w:eastAsiaTheme="minorHAnsi"/>
        </w:rPr>
        <w:t xml:space="preserve"> to complete opening your HSA account</w:t>
      </w:r>
      <w:r w:rsidR="008532E9" w:rsidRPr="000A099D">
        <w:rPr>
          <w:rFonts w:eastAsiaTheme="minorHAnsi"/>
        </w:rPr>
        <w:t>.</w:t>
      </w:r>
    </w:p>
    <w:p w14:paraId="42D017B7" w14:textId="13BF030C" w:rsidR="00C934F8" w:rsidRDefault="00C934F8" w:rsidP="00C934F8">
      <w:pPr>
        <w:pStyle w:val="ListParagraph"/>
        <w:numPr>
          <w:ilvl w:val="0"/>
          <w:numId w:val="0"/>
        </w:numPr>
        <w:ind w:left="360"/>
      </w:pPr>
    </w:p>
    <w:p w14:paraId="21E4A8F8" w14:textId="5E6F24B4" w:rsidR="00C934F8" w:rsidRDefault="00C934F8" w:rsidP="00C934F8">
      <w:pPr>
        <w:pStyle w:val="ListParagraph"/>
        <w:numPr>
          <w:ilvl w:val="0"/>
          <w:numId w:val="0"/>
        </w:numPr>
        <w:ind w:left="360"/>
      </w:pPr>
    </w:p>
    <w:p w14:paraId="68E0007A" w14:textId="00496C3D" w:rsidR="00C934F8" w:rsidRDefault="00C934F8" w:rsidP="00C934F8">
      <w:pPr>
        <w:pStyle w:val="ListParagraph"/>
        <w:numPr>
          <w:ilvl w:val="0"/>
          <w:numId w:val="0"/>
        </w:numPr>
        <w:ind w:left="360"/>
      </w:pPr>
    </w:p>
    <w:p w14:paraId="1BCA15F6" w14:textId="7C35933C" w:rsidR="00C934F8" w:rsidRDefault="00C934F8" w:rsidP="00C934F8">
      <w:pPr>
        <w:pStyle w:val="ListParagraph"/>
        <w:numPr>
          <w:ilvl w:val="0"/>
          <w:numId w:val="0"/>
        </w:numPr>
        <w:ind w:left="360"/>
      </w:pPr>
    </w:p>
    <w:p w14:paraId="2E5E6B38" w14:textId="2A38095D" w:rsidR="00C934F8" w:rsidRDefault="00C934F8" w:rsidP="00C934F8">
      <w:pPr>
        <w:pStyle w:val="ListParagraph"/>
        <w:numPr>
          <w:ilvl w:val="0"/>
          <w:numId w:val="0"/>
        </w:numPr>
        <w:ind w:left="360"/>
      </w:pPr>
    </w:p>
    <w:p w14:paraId="42CBF779" w14:textId="77777777" w:rsidR="00C934F8" w:rsidRDefault="00C934F8" w:rsidP="00C934F8">
      <w:pPr>
        <w:pStyle w:val="ListParagraph"/>
        <w:numPr>
          <w:ilvl w:val="0"/>
          <w:numId w:val="0"/>
        </w:numPr>
        <w:ind w:left="360"/>
      </w:pPr>
    </w:p>
    <w:p w14:paraId="2FD5B62F" w14:textId="3B1E2997" w:rsidR="00CD2391" w:rsidRPr="000A099D" w:rsidRDefault="001F23B7" w:rsidP="001F23B7">
      <w:pPr>
        <w:pStyle w:val="Heading1"/>
      </w:pPr>
      <w:bookmarkStart w:id="3" w:name="_Toc528151964"/>
      <w:r w:rsidRPr="000A099D">
        <w:lastRenderedPageBreak/>
        <w:t xml:space="preserve">How </w:t>
      </w:r>
      <w:r>
        <w:t>d</w:t>
      </w:r>
      <w:r w:rsidRPr="000A099D">
        <w:t xml:space="preserve">o I </w:t>
      </w:r>
      <w:r w:rsidR="00C93155">
        <w:t>r</w:t>
      </w:r>
      <w:r w:rsidRPr="000A099D">
        <w:t xml:space="preserve">equest </w:t>
      </w:r>
      <w:r>
        <w:t>a</w:t>
      </w:r>
      <w:r w:rsidRPr="000A099D">
        <w:t xml:space="preserve"> </w:t>
      </w:r>
      <w:r>
        <w:t>di</w:t>
      </w:r>
      <w:r w:rsidRPr="000A099D">
        <w:t>stribution?</w:t>
      </w:r>
      <w:bookmarkEnd w:id="3"/>
      <w:r w:rsidRPr="000A099D">
        <w:t xml:space="preserve"> </w:t>
      </w:r>
    </w:p>
    <w:p w14:paraId="2FD5B630" w14:textId="7D0D557E" w:rsidR="00CD2391" w:rsidRPr="000A099D" w:rsidRDefault="00C934F8" w:rsidP="00A01BAC">
      <w:pPr>
        <w:pStyle w:val="ListParagraph"/>
        <w:numPr>
          <w:ilvl w:val="0"/>
          <w:numId w:val="8"/>
        </w:numPr>
        <w:ind w:left="360"/>
        <w:rPr>
          <w:rFonts w:eastAsiaTheme="minorHAnsi"/>
        </w:rPr>
      </w:pPr>
      <w:r>
        <w:drawing>
          <wp:anchor distT="0" distB="0" distL="114300" distR="114300" simplePos="0" relativeHeight="251698176" behindDoc="1" locked="0" layoutInCell="1" allowOverlap="1" wp14:anchorId="2A359786" wp14:editId="0395C557">
            <wp:simplePos x="0" y="0"/>
            <wp:positionH relativeFrom="margin">
              <wp:align>right</wp:align>
            </wp:positionH>
            <wp:positionV relativeFrom="page">
              <wp:posOffset>1364933</wp:posOffset>
            </wp:positionV>
            <wp:extent cx="4044950" cy="653415"/>
            <wp:effectExtent l="114300" t="76200" r="107950" b="70485"/>
            <wp:wrapTight wrapText="bothSides">
              <wp:wrapPolygon edited="0">
                <wp:start x="-407" y="-2519"/>
                <wp:lineTo x="-610" y="-1889"/>
                <wp:lineTo x="-509" y="23300"/>
                <wp:lineTo x="21973" y="23300"/>
                <wp:lineTo x="22075" y="18262"/>
                <wp:lineTo x="22075" y="8187"/>
                <wp:lineTo x="21871" y="-1259"/>
                <wp:lineTo x="21871" y="-2519"/>
                <wp:lineTo x="-407" y="-251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44950" cy="65341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D2391" w:rsidRPr="000A099D">
        <w:rPr>
          <w:rFonts w:eastAsiaTheme="minorHAnsi"/>
        </w:rPr>
        <w:t>To request distribution from your HSA, you may select the link in the “</w:t>
      </w:r>
      <w:r w:rsidR="00CD2391" w:rsidRPr="000A099D">
        <w:rPr>
          <w:rFonts w:eastAsiaTheme="minorHAnsi"/>
          <w:b/>
        </w:rPr>
        <w:t>I want to…</w:t>
      </w:r>
      <w:r w:rsidR="00CD2391" w:rsidRPr="000A099D">
        <w:rPr>
          <w:rFonts w:eastAsiaTheme="minorHAnsi"/>
        </w:rPr>
        <w:t>” section,</w:t>
      </w:r>
      <w:r w:rsidR="00CD2391" w:rsidRPr="000A099D">
        <w:rPr>
          <w:rFonts w:eastAsia="Cambria"/>
          <w:b/>
          <w:bCs/>
          <w:color w:val="105C1E" w:themeColor="accent1" w:themeShade="BF"/>
        </w:rPr>
        <w:t xml:space="preserve"> Make HSA Transaction</w:t>
      </w:r>
      <w:r w:rsidR="00CD2391" w:rsidRPr="000A099D">
        <w:rPr>
          <w:rFonts w:eastAsiaTheme="minorHAnsi"/>
        </w:rPr>
        <w:t xml:space="preserve">. </w:t>
      </w:r>
    </w:p>
    <w:p w14:paraId="2FD5B631" w14:textId="5C20A6C8" w:rsidR="00CD2391" w:rsidRPr="000A099D" w:rsidRDefault="00C934F8" w:rsidP="00A01BAC">
      <w:pPr>
        <w:pStyle w:val="ListParagraph"/>
        <w:numPr>
          <w:ilvl w:val="0"/>
          <w:numId w:val="8"/>
        </w:numPr>
        <w:ind w:left="360"/>
        <w:rPr>
          <w:rFonts w:eastAsiaTheme="minorHAnsi"/>
        </w:rPr>
      </w:pPr>
      <w:r>
        <w:rPr>
          <w:rFonts w:asciiTheme="minorHAnsi" w:hAnsiTheme="minorHAnsi"/>
          <w:b/>
          <w:sz w:val="22"/>
        </w:rPr>
        <w:drawing>
          <wp:anchor distT="0" distB="0" distL="114300" distR="114300" simplePos="0" relativeHeight="251700224" behindDoc="1" locked="0" layoutInCell="1" allowOverlap="1" wp14:anchorId="5B4D567C" wp14:editId="6BAB2B5C">
            <wp:simplePos x="0" y="0"/>
            <wp:positionH relativeFrom="margin">
              <wp:align>right</wp:align>
            </wp:positionH>
            <wp:positionV relativeFrom="page">
              <wp:posOffset>2313622</wp:posOffset>
            </wp:positionV>
            <wp:extent cx="3220278" cy="1193417"/>
            <wp:effectExtent l="133350" t="95250" r="132715" b="102235"/>
            <wp:wrapTight wrapText="bothSides">
              <wp:wrapPolygon edited="0">
                <wp:start x="-639" y="-1724"/>
                <wp:lineTo x="-894" y="-1379"/>
                <wp:lineTo x="-894" y="20692"/>
                <wp:lineTo x="-639" y="23106"/>
                <wp:lineTo x="22235" y="23106"/>
                <wp:lineTo x="22362" y="4138"/>
                <wp:lineTo x="22107" y="-1035"/>
                <wp:lineTo x="22107" y="-1724"/>
                <wp:lineTo x="-639" y="-172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ke a distribu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0278" cy="1193417"/>
                    </a:xfrm>
                    <a:prstGeom prst="rect">
                      <a:avLst/>
                    </a:prstGeom>
                    <a:ln>
                      <a:solidFill>
                        <a:schemeClr val="bg1">
                          <a:lumMod val="50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D2391" w:rsidRPr="000A099D">
        <w:rPr>
          <w:rFonts w:eastAsiaTheme="minorHAnsi"/>
        </w:rPr>
        <w:t xml:space="preserve">To create a transaction from your HSA account, complete the fields as prompted through the online HSA transaction wizard. You may choose to receive a disbursement issued to yourself or, someone else. </w:t>
      </w:r>
    </w:p>
    <w:p w14:paraId="2FD5B632" w14:textId="064D3CC3" w:rsidR="00CD2391" w:rsidRPr="000A099D" w:rsidRDefault="00CD2391" w:rsidP="00A01BAC">
      <w:pPr>
        <w:pStyle w:val="ListParagraph"/>
        <w:numPr>
          <w:ilvl w:val="0"/>
          <w:numId w:val="0"/>
        </w:numPr>
        <w:ind w:left="360"/>
        <w:rPr>
          <w:rFonts w:eastAsiaTheme="minorHAnsi"/>
        </w:rPr>
      </w:pPr>
    </w:p>
    <w:p w14:paraId="2FD5B633" w14:textId="5E1E444A" w:rsidR="00CD2391" w:rsidRPr="000A099D" w:rsidRDefault="00CD2391" w:rsidP="00EF4CA2">
      <w:pPr>
        <w:pStyle w:val="ListParagraph"/>
        <w:rPr>
          <w:rFonts w:eastAsiaTheme="minorHAnsi"/>
        </w:rPr>
      </w:pPr>
      <w:r w:rsidRPr="000A099D">
        <w:rPr>
          <w:rFonts w:eastAsiaTheme="minorHAnsi"/>
          <w:b/>
        </w:rPr>
        <w:t>Did you know?</w:t>
      </w:r>
      <w:r w:rsidRPr="000A099D">
        <w:rPr>
          <w:rFonts w:eastAsiaTheme="minorHAnsi"/>
        </w:rPr>
        <w:t xml:space="preserve"> For a convenient alternative, you can use your HSA debit card to pay for your medical expenses directly from your HSA. </w:t>
      </w:r>
    </w:p>
    <w:p w14:paraId="2FD5B634" w14:textId="77777777" w:rsidR="00CD2391" w:rsidRPr="000A099D" w:rsidRDefault="00CD2391" w:rsidP="001F23B7"/>
    <w:p w14:paraId="2FD5B635" w14:textId="77777777" w:rsidR="00CD2391" w:rsidRPr="000A099D" w:rsidRDefault="00CD2391" w:rsidP="001F23B7"/>
    <w:p w14:paraId="2FD5B637" w14:textId="4B4399C4" w:rsidR="00F4264F" w:rsidRPr="000A099D" w:rsidRDefault="005861B4" w:rsidP="001F23B7">
      <w:r w:rsidRPr="000A099D">
        <w:rPr>
          <w:noProof/>
        </w:rPr>
        <mc:AlternateContent>
          <mc:Choice Requires="wps">
            <w:drawing>
              <wp:anchor distT="0" distB="0" distL="114300" distR="114300" simplePos="0" relativeHeight="251654144" behindDoc="0" locked="0" layoutInCell="1" allowOverlap="1" wp14:anchorId="2FD5B741" wp14:editId="4090B7C6">
                <wp:simplePos x="0" y="0"/>
                <wp:positionH relativeFrom="column">
                  <wp:posOffset>302895</wp:posOffset>
                </wp:positionH>
                <wp:positionV relativeFrom="paragraph">
                  <wp:posOffset>882015</wp:posOffset>
                </wp:positionV>
                <wp:extent cx="232410" cy="1571625"/>
                <wp:effectExtent l="19050" t="19050" r="0" b="28575"/>
                <wp:wrapNone/>
                <wp:docPr id="53" name="Left Bracket 53"/>
                <wp:cNvGraphicFramePr/>
                <a:graphic xmlns:a="http://schemas.openxmlformats.org/drawingml/2006/main">
                  <a:graphicData uri="http://schemas.microsoft.com/office/word/2010/wordprocessingShape">
                    <wps:wsp>
                      <wps:cNvSpPr/>
                      <wps:spPr>
                        <a:xfrm>
                          <a:off x="0" y="0"/>
                          <a:ext cx="232410" cy="1571625"/>
                        </a:xfrm>
                        <a:prstGeom prst="leftBracket">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EDA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3" o:spid="_x0000_s1026" type="#_x0000_t85" style="position:absolute;margin-left:23.85pt;margin-top:69.45pt;width:18.3pt;height:12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" adj="266" strokecolor="red" strokeweight="3pt">
                <v:stroke joinstyle="miter"/>
              </v:shape>
            </w:pict>
          </mc:Fallback>
        </mc:AlternateContent>
      </w:r>
      <w:r w:rsidR="00F4264F" w:rsidRPr="000A099D">
        <w:t>The fastest way to get your money is to use your HSA debit card at the point of sale to pay for expenses. If you did not use your debit card, the quickest way to receive reimbursement is to sign up online for direct deposit to your personal checking account.</w:t>
      </w:r>
      <w:r w:rsidR="000A099D">
        <w:t xml:space="preserve"> </w:t>
      </w:r>
      <w:r w:rsidR="00F4264F" w:rsidRPr="000A099D">
        <w:t>Before you begin, make sure that your employer is offering direct deposit setup online.</w:t>
      </w:r>
    </w:p>
    <w:p w14:paraId="2FD5B638" w14:textId="6FA5EB5F" w:rsidR="00F4264F" w:rsidRPr="000A099D" w:rsidRDefault="00F4264F" w:rsidP="00EF4CA2">
      <w:pPr>
        <w:pStyle w:val="ListParagraph"/>
        <w:numPr>
          <w:ilvl w:val="0"/>
          <w:numId w:val="9"/>
        </w:numPr>
      </w:pPr>
      <w:r w:rsidRPr="000A099D">
        <w:t>From the Home Page, under the Tools</w:t>
      </w:r>
      <w:r w:rsidR="008532E9" w:rsidRPr="000A099D">
        <w:t xml:space="preserve"> </w:t>
      </w:r>
      <w:r w:rsidRPr="000A099D">
        <w:t>&amp;</w:t>
      </w:r>
      <w:r w:rsidR="008532E9" w:rsidRPr="000A099D">
        <w:t xml:space="preserve"> </w:t>
      </w:r>
      <w:r w:rsidRPr="000A099D">
        <w:t>Support tab, click Change Payment Method under the “How Do I” section.</w:t>
      </w:r>
    </w:p>
    <w:p w14:paraId="2FD5B639" w14:textId="4E372CF0" w:rsidR="00F4264F" w:rsidRPr="000A099D" w:rsidRDefault="00F4264F" w:rsidP="00EF4CA2">
      <w:pPr>
        <w:pStyle w:val="ListParagraph"/>
        <w:numPr>
          <w:ilvl w:val="0"/>
          <w:numId w:val="9"/>
        </w:numPr>
      </w:pPr>
      <w:r w:rsidRPr="000A099D">
        <w:t>Select Reimburse Myself Using Direct Deposit and click Change Payment Method.</w:t>
      </w:r>
      <w:r w:rsidR="000A099D">
        <w:t xml:space="preserve"> </w:t>
      </w:r>
      <w:r w:rsidRPr="000A099D">
        <w:t>The Add Bank Account:</w:t>
      </w:r>
      <w:r w:rsidR="000A099D">
        <w:t xml:space="preserve"> </w:t>
      </w:r>
      <w:r w:rsidRPr="000A099D">
        <w:t xml:space="preserve">Direct Deposit Setup page displays. </w:t>
      </w:r>
    </w:p>
    <w:p w14:paraId="2FD5B63A" w14:textId="35C3C02D" w:rsidR="00F4264F" w:rsidRPr="000A099D" w:rsidRDefault="005861B4" w:rsidP="00EF4CA2">
      <w:pPr>
        <w:pStyle w:val="ListParagraph"/>
        <w:numPr>
          <w:ilvl w:val="0"/>
          <w:numId w:val="9"/>
        </w:numPr>
      </w:pPr>
      <w:r w:rsidRPr="000A099D">
        <w:rPr>
          <w:color w:val="FF0000"/>
        </w:rPr>
        <mc:AlternateContent>
          <mc:Choice Requires="wps">
            <w:drawing>
              <wp:anchor distT="0" distB="0" distL="114300" distR="114300" simplePos="0" relativeHeight="251638784" behindDoc="0" locked="0" layoutInCell="1" allowOverlap="1" wp14:anchorId="2FD5B743" wp14:editId="2C599D4E">
                <wp:simplePos x="0" y="0"/>
                <wp:positionH relativeFrom="leftMargin">
                  <wp:posOffset>743585</wp:posOffset>
                </wp:positionH>
                <wp:positionV relativeFrom="paragraph">
                  <wp:posOffset>169863</wp:posOffset>
                </wp:positionV>
                <wp:extent cx="402590" cy="1781175"/>
                <wp:effectExtent l="76200" t="0" r="0" b="85725"/>
                <wp:wrapNone/>
                <wp:docPr id="55" name="Connector: Curved 55"/>
                <wp:cNvGraphicFramePr/>
                <a:graphic xmlns:a="http://schemas.openxmlformats.org/drawingml/2006/main">
                  <a:graphicData uri="http://schemas.microsoft.com/office/word/2010/wordprocessingShape">
                    <wps:wsp>
                      <wps:cNvCnPr/>
                      <wps:spPr>
                        <a:xfrm>
                          <a:off x="0" y="0"/>
                          <a:ext cx="402590" cy="1781175"/>
                        </a:xfrm>
                        <a:prstGeom prst="curvedConnector3">
                          <a:avLst>
                            <a:gd name="adj1" fmla="val -1448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64159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5" o:spid="_x0000_s1026" type="#_x0000_t38" style="position:absolute;margin-left:58.55pt;margin-top:13.4pt;width:31.7pt;height:140.25pt;z-index:251638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" adj="-3128" strokecolor="red" strokeweight=".5pt">
                <v:stroke endarrow="block" joinstyle="miter"/>
                <w10:wrap anchorx="margin"/>
              </v:shape>
            </w:pict>
          </mc:Fallback>
        </mc:AlternateContent>
      </w:r>
      <w:r w:rsidR="00F4264F" w:rsidRPr="000A099D">
        <w:t xml:space="preserve">Enter your bank account information, and click </w:t>
      </w:r>
      <w:r w:rsidR="00F4264F" w:rsidRPr="000A099D">
        <w:rPr>
          <w:b/>
        </w:rPr>
        <w:t>Submit</w:t>
      </w:r>
      <w:r w:rsidR="00F4264F" w:rsidRPr="000A099D">
        <w:t>.</w:t>
      </w:r>
    </w:p>
    <w:p w14:paraId="2FD5B63B" w14:textId="7215EC80" w:rsidR="00F4264F" w:rsidRPr="000A099D" w:rsidRDefault="00F4264F" w:rsidP="00EF4CA2">
      <w:pPr>
        <w:pStyle w:val="ListParagraph"/>
        <w:numPr>
          <w:ilvl w:val="0"/>
          <w:numId w:val="9"/>
        </w:numPr>
      </w:pPr>
      <w:r w:rsidRPr="000A099D">
        <w:t xml:space="preserve">The </w:t>
      </w:r>
      <w:r w:rsidRPr="000A099D">
        <w:rPr>
          <w:b/>
        </w:rPr>
        <w:t>Payment Method Changed</w:t>
      </w:r>
      <w:r w:rsidRPr="000A099D">
        <w:t xml:space="preserve"> confirmation displays.</w:t>
      </w:r>
      <w:r w:rsidR="000A099D">
        <w:t xml:space="preserve"> </w:t>
      </w:r>
    </w:p>
    <w:p w14:paraId="2FD5B63C" w14:textId="0CD88ADB" w:rsidR="00C7290D" w:rsidRPr="000A099D" w:rsidRDefault="00F4264F" w:rsidP="00EF4CA2">
      <w:pPr>
        <w:pStyle w:val="ListParagraph"/>
        <w:numPr>
          <w:ilvl w:val="0"/>
          <w:numId w:val="9"/>
        </w:numPr>
      </w:pPr>
      <w:r w:rsidRPr="00DF5557">
        <w:rPr>
          <w:color w:val="auto"/>
        </w:rPr>
        <w:t xml:space="preserve">If there is a bank validation requirement, </w:t>
      </w:r>
      <w:r w:rsidRPr="000A099D">
        <w:t>you will be notified on the portal to look for a small transaction or “micro-deposit” in your designated bank account in the next couple of days to enter online, which will validate your account.</w:t>
      </w:r>
      <w:r w:rsidR="000A099D">
        <w:t xml:space="preserve"> </w:t>
      </w:r>
    </w:p>
    <w:p w14:paraId="2FD5B63D" w14:textId="1578A19A" w:rsidR="00C7452E" w:rsidRPr="000A099D" w:rsidRDefault="00C934F8" w:rsidP="001F23B7">
      <w:r w:rsidRPr="00A43D4C">
        <w:rPr>
          <w:rFonts w:ascii="Calibri" w:hAnsi="Calibri" w:cs="Calibri"/>
          <w:noProof/>
        </w:rPr>
        <w:drawing>
          <wp:anchor distT="0" distB="0" distL="114300" distR="114300" simplePos="0" relativeHeight="251702272" behindDoc="1" locked="0" layoutInCell="1" allowOverlap="1" wp14:anchorId="0D4D126B" wp14:editId="3923C26F">
            <wp:simplePos x="0" y="0"/>
            <wp:positionH relativeFrom="margin">
              <wp:align>center</wp:align>
            </wp:positionH>
            <wp:positionV relativeFrom="paragraph">
              <wp:posOffset>195898</wp:posOffset>
            </wp:positionV>
            <wp:extent cx="5362575" cy="1990725"/>
            <wp:effectExtent l="133350" t="95250" r="142875" b="104775"/>
            <wp:wrapTight wrapText="bothSides">
              <wp:wrapPolygon edited="0">
                <wp:start x="-460" y="-1033"/>
                <wp:lineTo x="-537" y="21497"/>
                <wp:lineTo x="-384" y="22530"/>
                <wp:lineTo x="21945" y="22530"/>
                <wp:lineTo x="22099" y="19430"/>
                <wp:lineTo x="22022" y="-1033"/>
                <wp:lineTo x="-460" y="-103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62575" cy="19907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5B63E" w14:textId="48202D5A" w:rsidR="00C7452E" w:rsidRPr="000A099D" w:rsidRDefault="00C7452E" w:rsidP="001F23B7"/>
    <w:p w14:paraId="2FD5B63F" w14:textId="0A6D8BF7" w:rsidR="00C7452E" w:rsidRPr="000A099D" w:rsidRDefault="00C7452E" w:rsidP="001F23B7"/>
    <w:p w14:paraId="2FD5B640" w14:textId="1D06383E" w:rsidR="00C7452E" w:rsidRPr="000A099D" w:rsidRDefault="00C7452E" w:rsidP="001F23B7"/>
    <w:p w14:paraId="2DAABF10" w14:textId="77777777" w:rsidR="00D8721B" w:rsidRPr="000A099D" w:rsidRDefault="00D8721B" w:rsidP="001F23B7"/>
    <w:p w14:paraId="27B6B3DD" w14:textId="79BAADB8" w:rsidR="00D8721B" w:rsidRDefault="00D8721B" w:rsidP="001F23B7"/>
    <w:p w14:paraId="09A75A11" w14:textId="77777777" w:rsidR="00A01BAC" w:rsidRPr="000A099D" w:rsidRDefault="00A01BAC" w:rsidP="001F23B7"/>
    <w:p w14:paraId="043DB6CA" w14:textId="77777777" w:rsidR="00A01BAC" w:rsidRDefault="00A01BAC" w:rsidP="00A01BAC">
      <w:pPr>
        <w:pStyle w:val="Heading1"/>
      </w:pPr>
    </w:p>
    <w:p w14:paraId="2FD5B642" w14:textId="10936F7B" w:rsidR="00C7452E" w:rsidRPr="000A099D" w:rsidRDefault="00A01BAC" w:rsidP="00684E03">
      <w:pPr>
        <w:pStyle w:val="Heading1"/>
      </w:pPr>
      <w:bookmarkStart w:id="4" w:name="_Toc528151965"/>
      <w:r w:rsidRPr="000A099D">
        <w:lastRenderedPageBreak/>
        <w:t xml:space="preserve">Can I contribute more funds to my </w:t>
      </w:r>
      <w:r>
        <w:t>HSA</w:t>
      </w:r>
      <w:r w:rsidRPr="000A099D">
        <w:t>, other than payroll deposits?</w:t>
      </w:r>
      <w:bookmarkEnd w:id="4"/>
    </w:p>
    <w:p w14:paraId="2FD5B643" w14:textId="77777777" w:rsidR="00722291" w:rsidRPr="00684E03" w:rsidRDefault="00722291" w:rsidP="001F23B7">
      <w:pPr>
        <w:pStyle w:val="Caption"/>
        <w:rPr>
          <w:rFonts w:ascii="Georgia" w:hAnsi="Georgia"/>
          <w:b w:val="0"/>
          <w:color w:val="000000" w:themeColor="text1"/>
          <w:sz w:val="24"/>
        </w:rPr>
      </w:pPr>
      <w:r w:rsidRPr="00684E03">
        <w:rPr>
          <w:rFonts w:ascii="Georgia" w:hAnsi="Georgia"/>
          <w:color w:val="000000" w:themeColor="text1"/>
          <w:sz w:val="24"/>
        </w:rPr>
        <w:t>Yes!</w:t>
      </w:r>
      <w:r w:rsidRPr="00684E03">
        <w:rPr>
          <w:rFonts w:ascii="Georgia" w:hAnsi="Georgia"/>
          <w:b w:val="0"/>
          <w:color w:val="000000" w:themeColor="text1"/>
          <w:sz w:val="24"/>
        </w:rPr>
        <w:t xml:space="preserve"> You may contribute to your HSA by transferring from your personal bank account, and then report that contribution on your tax returns to claim your deduction at tax filing time. </w:t>
      </w:r>
    </w:p>
    <w:p w14:paraId="2FD5B644" w14:textId="77777777" w:rsidR="00722291" w:rsidRPr="000A099D" w:rsidRDefault="00722291" w:rsidP="00AF740B">
      <w:pPr>
        <w:pStyle w:val="ListParagraph"/>
        <w:numPr>
          <w:ilvl w:val="0"/>
          <w:numId w:val="10"/>
        </w:numPr>
        <w:ind w:left="360"/>
        <w:rPr>
          <w:rFonts w:eastAsiaTheme="minorHAnsi"/>
        </w:rPr>
      </w:pPr>
      <w:r w:rsidRPr="000A099D">
        <w:rPr>
          <w:rFonts w:eastAsiaTheme="minorHAnsi"/>
        </w:rPr>
        <w:t>To make a personal contribution from a personal banking account to your HSA, you may select the link in the “</w:t>
      </w:r>
      <w:r w:rsidRPr="000A099D">
        <w:rPr>
          <w:rFonts w:eastAsiaTheme="minorHAnsi"/>
          <w:b/>
        </w:rPr>
        <w:t>I want to…</w:t>
      </w:r>
      <w:r w:rsidRPr="000A099D">
        <w:rPr>
          <w:rFonts w:eastAsiaTheme="minorHAnsi"/>
        </w:rPr>
        <w:t>” section,</w:t>
      </w:r>
      <w:r w:rsidRPr="000A099D">
        <w:rPr>
          <w:rFonts w:eastAsia="Cambria"/>
          <w:b/>
          <w:bCs/>
          <w:color w:val="105C1E" w:themeColor="accent1" w:themeShade="BF"/>
        </w:rPr>
        <w:t xml:space="preserve"> Make HSA Transaction</w:t>
      </w:r>
      <w:r w:rsidRPr="000A099D">
        <w:rPr>
          <w:rFonts w:eastAsiaTheme="minorHAnsi"/>
        </w:rPr>
        <w:t xml:space="preserve">. </w:t>
      </w:r>
    </w:p>
    <w:p w14:paraId="2FD5B645" w14:textId="2971C921" w:rsidR="00722291" w:rsidRPr="000A099D" w:rsidRDefault="00722291" w:rsidP="00AF740B">
      <w:pPr>
        <w:pStyle w:val="ListParagraph"/>
        <w:numPr>
          <w:ilvl w:val="0"/>
          <w:numId w:val="10"/>
        </w:numPr>
        <w:ind w:left="360"/>
        <w:rPr>
          <w:rFonts w:eastAsiaTheme="minorHAnsi"/>
        </w:rPr>
      </w:pPr>
      <w:r w:rsidRPr="000A099D">
        <w:rPr>
          <w:rFonts w:eastAsiaTheme="minorHAnsi"/>
        </w:rPr>
        <w:t>If you have a bank account on file, you may use that as your contribution account.</w:t>
      </w:r>
      <w:r w:rsidR="000A099D">
        <w:rPr>
          <w:rFonts w:eastAsiaTheme="minorHAnsi"/>
        </w:rPr>
        <w:t xml:space="preserve"> </w:t>
      </w:r>
      <w:r w:rsidRPr="000A099D">
        <w:rPr>
          <w:rFonts w:eastAsiaTheme="minorHAnsi"/>
        </w:rPr>
        <w:t xml:space="preserve">If you do not then there is a link to add a new bank account. </w:t>
      </w:r>
    </w:p>
    <w:p w14:paraId="2FD5B646" w14:textId="77777777" w:rsidR="00722291" w:rsidRPr="000A099D" w:rsidRDefault="00722291" w:rsidP="00AF740B">
      <w:pPr>
        <w:pStyle w:val="ListParagraph"/>
        <w:numPr>
          <w:ilvl w:val="0"/>
          <w:numId w:val="10"/>
        </w:numPr>
        <w:ind w:left="360"/>
        <w:rPr>
          <w:rFonts w:eastAsiaTheme="minorHAnsi"/>
        </w:rPr>
      </w:pPr>
      <w:r w:rsidRPr="000A099D">
        <w:rPr>
          <w:rFonts w:eastAsiaTheme="minorHAnsi"/>
        </w:rPr>
        <w:t>You may make a one-time or recurring contribution as you wish! Complete the transaction information and follow the remaining steps of the online HSA transaction wizard.</w:t>
      </w:r>
    </w:p>
    <w:p w14:paraId="2FD5B647" w14:textId="77777777" w:rsidR="00722291" w:rsidRPr="000A099D" w:rsidRDefault="00722291" w:rsidP="00AF740B">
      <w:pPr>
        <w:pStyle w:val="ListParagraph"/>
        <w:numPr>
          <w:ilvl w:val="0"/>
          <w:numId w:val="10"/>
        </w:numPr>
        <w:ind w:left="360"/>
        <w:rPr>
          <w:rFonts w:eastAsiaTheme="minorHAnsi"/>
        </w:rPr>
      </w:pPr>
      <w:r w:rsidRPr="000A099D">
        <w:rPr>
          <w:rFonts w:eastAsiaTheme="minorHAnsi"/>
        </w:rPr>
        <w:t xml:space="preserve">The debit will hit your personal bank account within 2 business days of your request, and the money becomes available in your HSA as soon as it is deposited. </w:t>
      </w:r>
    </w:p>
    <w:p w14:paraId="2FD5B648" w14:textId="18291816" w:rsidR="00722291" w:rsidRPr="000A099D" w:rsidRDefault="00722291" w:rsidP="001F23B7"/>
    <w:p w14:paraId="2FD5B649" w14:textId="348086F4" w:rsidR="00722291" w:rsidRPr="000A099D" w:rsidRDefault="00684E03" w:rsidP="00684E03">
      <w:pPr>
        <w:pStyle w:val="Heading1"/>
      </w:pPr>
      <w:bookmarkStart w:id="5" w:name="_Toc528151966"/>
      <w:r w:rsidRPr="000A099D">
        <w:t>How do I sign up to access/sweep cash to investments?</w:t>
      </w:r>
      <w:bookmarkEnd w:id="5"/>
    </w:p>
    <w:p w14:paraId="2FD5B64A" w14:textId="098101DF" w:rsidR="00722291" w:rsidRPr="000A099D" w:rsidRDefault="00094B08" w:rsidP="00AF740B">
      <w:pPr>
        <w:pStyle w:val="ListParagraph"/>
        <w:numPr>
          <w:ilvl w:val="0"/>
          <w:numId w:val="11"/>
        </w:numPr>
        <w:ind w:left="360"/>
      </w:pPr>
      <w:r>
        <w:rPr>
          <w:rFonts w:ascii="Calibri" w:hAnsi="Calibri"/>
          <w:b/>
          <w:color w:val="105C1E" w:themeColor="accent1" w:themeShade="BF"/>
        </w:rPr>
        <w:drawing>
          <wp:anchor distT="0" distB="0" distL="114300" distR="114300" simplePos="0" relativeHeight="251704320" behindDoc="1" locked="0" layoutInCell="1" allowOverlap="1" wp14:anchorId="234A4406" wp14:editId="757B98C1">
            <wp:simplePos x="0" y="0"/>
            <wp:positionH relativeFrom="margin">
              <wp:align>right</wp:align>
            </wp:positionH>
            <wp:positionV relativeFrom="page">
              <wp:posOffset>3921125</wp:posOffset>
            </wp:positionV>
            <wp:extent cx="2711450" cy="2120265"/>
            <wp:effectExtent l="95250" t="95250" r="88900" b="89535"/>
            <wp:wrapTight wrapText="bothSides">
              <wp:wrapPolygon edited="0">
                <wp:start x="-607" y="-970"/>
                <wp:lineTo x="-759" y="21154"/>
                <wp:lineTo x="-304" y="22318"/>
                <wp:lineTo x="22005" y="22318"/>
                <wp:lineTo x="22156" y="21154"/>
                <wp:lineTo x="22156" y="-970"/>
                <wp:lineTo x="-607" y="-9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m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21202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22291" w:rsidRPr="000A099D">
        <w:t xml:space="preserve">From the home page, access the </w:t>
      </w:r>
      <w:r w:rsidR="00DA53D5" w:rsidRPr="000A099D">
        <w:t>Investments Summary</w:t>
      </w:r>
      <w:r w:rsidR="00722291" w:rsidRPr="000A099D">
        <w:t xml:space="preserve"> page by clicking on the </w:t>
      </w:r>
      <w:r w:rsidR="00722291" w:rsidRPr="000A099D">
        <w:rPr>
          <w:rFonts w:eastAsia="Cambria"/>
          <w:b/>
          <w:bCs/>
          <w:color w:val="105C1E" w:themeColor="accent1" w:themeShade="BF"/>
        </w:rPr>
        <w:t>Manage Investments</w:t>
      </w:r>
      <w:r w:rsidR="00722291" w:rsidRPr="000A099D">
        <w:t xml:space="preserve"> button from the “I want to section”</w:t>
      </w:r>
    </w:p>
    <w:p w14:paraId="2FD5B64B" w14:textId="43797B4F" w:rsidR="00722291" w:rsidRDefault="00DA53D5" w:rsidP="00AF740B">
      <w:pPr>
        <w:pStyle w:val="ListParagraph"/>
        <w:numPr>
          <w:ilvl w:val="0"/>
          <w:numId w:val="11"/>
        </w:numPr>
        <w:ind w:left="360"/>
      </w:pPr>
      <w:r w:rsidRPr="000A099D">
        <w:t>Once you get to the summary</w:t>
      </w:r>
      <w:r w:rsidR="00722291" w:rsidRPr="000A099D">
        <w:t xml:space="preserve"> page, select the </w:t>
      </w:r>
      <w:r w:rsidR="00094B08" w:rsidRPr="00094B08">
        <w:rPr>
          <w:b/>
          <w:color w:val="105C1E" w:themeColor="accent1" w:themeShade="BF"/>
        </w:rPr>
        <w:t>Manage Investments</w:t>
      </w:r>
      <w:r w:rsidR="00094B08" w:rsidRPr="00094B08">
        <w:rPr>
          <w:color w:val="105C1E" w:themeColor="accent1" w:themeShade="BF"/>
        </w:rPr>
        <w:t xml:space="preserve"> </w:t>
      </w:r>
      <w:r w:rsidR="00094B08">
        <w:t>button on the left-hand side of the screen.</w:t>
      </w:r>
      <w:r w:rsidR="00722291" w:rsidRPr="000A099D">
        <w:t xml:space="preserve"> </w:t>
      </w:r>
    </w:p>
    <w:p w14:paraId="21A7F4AD" w14:textId="7EA811E9" w:rsidR="00094B08" w:rsidRPr="000A099D" w:rsidRDefault="00094B08" w:rsidP="00094B08">
      <w:pPr>
        <w:pStyle w:val="ListParagraph"/>
        <w:numPr>
          <w:ilvl w:val="0"/>
          <w:numId w:val="11"/>
        </w:numPr>
        <w:ind w:left="360"/>
      </w:pPr>
      <w:r>
        <w:t xml:space="preserve">Select Update next to </w:t>
      </w:r>
      <w:r w:rsidRPr="00094B08">
        <w:rPr>
          <w:b/>
          <w:color w:val="105C1E" w:themeColor="accent1" w:themeShade="BF"/>
        </w:rPr>
        <w:t>Auto-Transfers to or from an Investment Account</w:t>
      </w:r>
      <w:r>
        <w:t>.</w:t>
      </w:r>
    </w:p>
    <w:p w14:paraId="2FD5B64C" w14:textId="2560B15D" w:rsidR="00722291" w:rsidRPr="000A099D" w:rsidRDefault="00094B08" w:rsidP="00AF740B">
      <w:pPr>
        <w:pStyle w:val="ListParagraph"/>
        <w:numPr>
          <w:ilvl w:val="0"/>
          <w:numId w:val="11"/>
        </w:numPr>
        <w:ind w:left="360"/>
      </w:pPr>
      <w:r>
        <mc:AlternateContent>
          <mc:Choice Requires="wps">
            <w:drawing>
              <wp:anchor distT="0" distB="0" distL="114300" distR="114300" simplePos="0" relativeHeight="251706368" behindDoc="0" locked="0" layoutInCell="1" allowOverlap="1" wp14:anchorId="216F7992" wp14:editId="10536B13">
                <wp:simplePos x="0" y="0"/>
                <wp:positionH relativeFrom="column">
                  <wp:posOffset>4609465</wp:posOffset>
                </wp:positionH>
                <wp:positionV relativeFrom="page">
                  <wp:posOffset>5024120</wp:posOffset>
                </wp:positionV>
                <wp:extent cx="612140" cy="179333"/>
                <wp:effectExtent l="140335" t="0" r="194945" b="0"/>
                <wp:wrapNone/>
                <wp:docPr id="19" name="Arrow: Right 19"/>
                <wp:cNvGraphicFramePr/>
                <a:graphic xmlns:a="http://schemas.openxmlformats.org/drawingml/2006/main">
                  <a:graphicData uri="http://schemas.microsoft.com/office/word/2010/wordprocessingShape">
                    <wps:wsp>
                      <wps:cNvSpPr/>
                      <wps:spPr>
                        <a:xfrm rot="13689076">
                          <a:off x="0" y="0"/>
                          <a:ext cx="612140" cy="179333"/>
                        </a:xfrm>
                        <a:prstGeom prst="rightArrow">
                          <a:avLst>
                            <a:gd name="adj1" fmla="val 7558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67C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362.95pt;margin-top:395.6pt;width:48.2pt;height:14.1pt;rotation:-864083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" adj="18436,2637" fillcolor="red" strokecolor="red" strokeweight="1pt">
                <w10:wrap anchory="page"/>
              </v:shape>
            </w:pict>
          </mc:Fallback>
        </mc:AlternateContent>
      </w:r>
      <w:r w:rsidR="00722291" w:rsidRPr="000A099D">
        <w:t>Enter the dollar amount (above the noted minimum) to set as a ‘cash threshold balance’ for your investments to automatically transfer between cash and investments ongoing. You can change this at any time!</w:t>
      </w:r>
    </w:p>
    <w:p w14:paraId="2FD5B650" w14:textId="4B7249E3" w:rsidR="00A43D4C" w:rsidRDefault="00722291" w:rsidP="00AF740B">
      <w:pPr>
        <w:pStyle w:val="ListParagraph"/>
        <w:numPr>
          <w:ilvl w:val="0"/>
          <w:numId w:val="11"/>
        </w:numPr>
        <w:ind w:left="360"/>
      </w:pPr>
      <w:r w:rsidRPr="000A099D">
        <w:t>Don’t forget to set your investment allocation!! See “</w:t>
      </w:r>
      <w:r w:rsidRPr="000A099D">
        <w:rPr>
          <w:b/>
          <w:i/>
        </w:rPr>
        <w:t>How do I change my Investment Elections?</w:t>
      </w:r>
      <w:r w:rsidRPr="000A099D">
        <w:t>” below.</w:t>
      </w:r>
    </w:p>
    <w:p w14:paraId="7A896A1E" w14:textId="77777777" w:rsidR="00094B08" w:rsidRPr="000A099D" w:rsidRDefault="00094B08" w:rsidP="00AF740B">
      <w:pPr>
        <w:pStyle w:val="ListParagraph"/>
        <w:numPr>
          <w:ilvl w:val="0"/>
          <w:numId w:val="11"/>
        </w:numPr>
        <w:ind w:left="360"/>
      </w:pPr>
    </w:p>
    <w:p w14:paraId="2FD5B652" w14:textId="1EC36C2E" w:rsidR="00A43D4C" w:rsidRPr="000A099D" w:rsidRDefault="00A43D4C" w:rsidP="001F23B7">
      <w:pPr>
        <w:pStyle w:val="Caption"/>
      </w:pPr>
    </w:p>
    <w:p w14:paraId="2FD5B653" w14:textId="3453180B" w:rsidR="00722291" w:rsidRPr="000A099D" w:rsidRDefault="00094B08" w:rsidP="00684E03">
      <w:pPr>
        <w:pStyle w:val="Heading1"/>
      </w:pPr>
      <w:bookmarkStart w:id="6" w:name="_Toc528151967"/>
      <w:r>
        <w:rPr>
          <w:b w:val="0"/>
          <w:noProof/>
        </w:rPr>
        <w:drawing>
          <wp:anchor distT="0" distB="0" distL="114300" distR="114300" simplePos="0" relativeHeight="251708416" behindDoc="1" locked="0" layoutInCell="1" allowOverlap="1" wp14:anchorId="55DD5787" wp14:editId="72CE1F2E">
            <wp:simplePos x="0" y="0"/>
            <wp:positionH relativeFrom="margin">
              <wp:align>right</wp:align>
            </wp:positionH>
            <wp:positionV relativeFrom="page">
              <wp:posOffset>7226618</wp:posOffset>
            </wp:positionV>
            <wp:extent cx="3119120" cy="1692275"/>
            <wp:effectExtent l="114300" t="57150" r="62230" b="117475"/>
            <wp:wrapTight wrapText="bothSides">
              <wp:wrapPolygon edited="0">
                <wp:start x="-396" y="-729"/>
                <wp:lineTo x="-792" y="-486"/>
                <wp:lineTo x="-792" y="22127"/>
                <wp:lineTo x="-396" y="22856"/>
                <wp:lineTo x="21635" y="22856"/>
                <wp:lineTo x="21899" y="19209"/>
                <wp:lineTo x="21899" y="3404"/>
                <wp:lineTo x="21635" y="-243"/>
                <wp:lineTo x="21635" y="-729"/>
                <wp:lineTo x="-396" y="-72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vailable Balance.png"/>
                    <pic:cNvPicPr/>
                  </pic:nvPicPr>
                  <pic:blipFill>
                    <a:blip r:embed="rId21">
                      <a:extLst>
                        <a:ext uri="{28A0092B-C50C-407E-A947-70E740481C1C}">
                          <a14:useLocalDpi xmlns:a14="http://schemas.microsoft.com/office/drawing/2010/main" val="0"/>
                        </a:ext>
                      </a:extLst>
                    </a:blip>
                    <a:stretch>
                      <a:fillRect/>
                    </a:stretch>
                  </pic:blipFill>
                  <pic:spPr>
                    <a:xfrm>
                      <a:off x="0" y="0"/>
                      <a:ext cx="3119120" cy="1692275"/>
                    </a:xfrm>
                    <a:prstGeom prst="rect">
                      <a:avLst/>
                    </a:prstGeom>
                    <a:ln>
                      <a:solidFill>
                        <a:schemeClr val="bg1">
                          <a:lumMod val="50000"/>
                        </a:schemeClr>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34895" w:rsidRPr="000A099D">
        <w:t>How do I find my investment balance?</w:t>
      </w:r>
      <w:bookmarkEnd w:id="6"/>
      <w:r w:rsidR="000A099D">
        <w:t xml:space="preserve"> </w:t>
      </w:r>
    </w:p>
    <w:p w14:paraId="2FD5B654" w14:textId="23955E65" w:rsidR="00722291" w:rsidRPr="000A099D" w:rsidRDefault="00722291" w:rsidP="00684E03">
      <w:pPr>
        <w:pStyle w:val="ListParagraph"/>
        <w:numPr>
          <w:ilvl w:val="0"/>
          <w:numId w:val="0"/>
        </w:numPr>
        <w:ind w:left="360"/>
      </w:pPr>
      <w:r w:rsidRPr="000A099D">
        <w:t xml:space="preserve">You can find your HSA cash and investment balances directly from the home page under the </w:t>
      </w:r>
      <w:r w:rsidRPr="000A099D">
        <w:rPr>
          <w:rFonts w:eastAsia="Cambria"/>
          <w:b/>
          <w:bCs/>
          <w:color w:val="105C1E" w:themeColor="accent1" w:themeShade="BF"/>
        </w:rPr>
        <w:t>Available Balance</w:t>
      </w:r>
      <w:r w:rsidRPr="000A099D">
        <w:t xml:space="preserve"> section on the left-hand side of the screen. For more details click on Available b</w:t>
      </w:r>
      <w:r w:rsidR="00DE539F" w:rsidRPr="000A099D">
        <w:t>a</w:t>
      </w:r>
      <w:r w:rsidRPr="000A099D">
        <w:t xml:space="preserve">lance and select </w:t>
      </w:r>
      <w:r w:rsidRPr="000A099D">
        <w:rPr>
          <w:b/>
        </w:rPr>
        <w:t xml:space="preserve">Account Activity. </w:t>
      </w:r>
      <w:r w:rsidRPr="000A099D">
        <w:t xml:space="preserve">From there, you can view even more detail regarding your account. </w:t>
      </w:r>
    </w:p>
    <w:p w14:paraId="2FD5B655" w14:textId="0268508B" w:rsidR="00722291" w:rsidRPr="000A099D" w:rsidRDefault="00722291" w:rsidP="001F23B7"/>
    <w:p w14:paraId="2FD5B656" w14:textId="5B1147DE" w:rsidR="005C55C5" w:rsidRPr="000A099D" w:rsidRDefault="005C55C5" w:rsidP="001F23B7"/>
    <w:p w14:paraId="2FD5B65D" w14:textId="4539920D" w:rsidR="004B4373" w:rsidRPr="000A099D" w:rsidRDefault="00473087" w:rsidP="00473087">
      <w:pPr>
        <w:pStyle w:val="Heading1"/>
        <w:rPr>
          <w:rFonts w:cs="Arial"/>
        </w:rPr>
      </w:pPr>
      <w:bookmarkStart w:id="7" w:name="_Toc528151968"/>
      <w:r w:rsidRPr="000A099D">
        <w:lastRenderedPageBreak/>
        <w:t>All health care expense activity in one place</w:t>
      </w:r>
      <w:bookmarkEnd w:id="7"/>
      <w:r w:rsidRPr="000A099D">
        <w:t xml:space="preserve"> </w:t>
      </w:r>
    </w:p>
    <w:p w14:paraId="2FD5B65F" w14:textId="034C3D1C" w:rsidR="004B4373" w:rsidRPr="00834895" w:rsidRDefault="00094B08" w:rsidP="00AB6EA5">
      <w:pPr>
        <w:rPr>
          <w:color w:val="FF0000"/>
          <w:sz w:val="28"/>
        </w:rPr>
      </w:pPr>
      <w:r>
        <w:rPr>
          <w:rFonts w:ascii="Calibri" w:hAnsi="Calibri"/>
          <w:b/>
          <w:noProof/>
          <w:color w:val="105C1E" w:themeColor="accent1" w:themeShade="BF"/>
        </w:rPr>
        <w:drawing>
          <wp:anchor distT="0" distB="0" distL="114300" distR="114300" simplePos="0" relativeHeight="251710464" behindDoc="1" locked="0" layoutInCell="1" allowOverlap="1" wp14:anchorId="52784F15" wp14:editId="6DD42F46">
            <wp:simplePos x="0" y="0"/>
            <wp:positionH relativeFrom="margin">
              <wp:align>right</wp:align>
            </wp:positionH>
            <wp:positionV relativeFrom="page">
              <wp:posOffset>1404620</wp:posOffset>
            </wp:positionV>
            <wp:extent cx="3376930" cy="3938905"/>
            <wp:effectExtent l="114300" t="114300" r="109220" b="118745"/>
            <wp:wrapTight wrapText="bothSides">
              <wp:wrapPolygon edited="0">
                <wp:start x="-609" y="-627"/>
                <wp:lineTo x="-731" y="21311"/>
                <wp:lineTo x="-487" y="22147"/>
                <wp:lineTo x="21933" y="22147"/>
                <wp:lineTo x="22177" y="21311"/>
                <wp:lineTo x="22055" y="-627"/>
                <wp:lineTo x="-609" y="-62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shboar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6930" cy="39389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4373" w:rsidRPr="00834895">
        <w:rPr>
          <w:sz w:val="28"/>
        </w:rPr>
        <w:t xml:space="preserve">To view and manage healthcare expense </w:t>
      </w:r>
      <w:r w:rsidR="00834895" w:rsidRPr="00834895">
        <w:rPr>
          <w:sz w:val="28"/>
        </w:rPr>
        <w:t>activity,</w:t>
      </w:r>
      <w:r w:rsidR="004B4373" w:rsidRPr="00834895">
        <w:rPr>
          <w:sz w:val="28"/>
        </w:rPr>
        <w:t xml:space="preserve"> use the</w:t>
      </w:r>
      <w:r w:rsidR="004B4373" w:rsidRPr="00834895">
        <w:rPr>
          <w:color w:val="FF0000"/>
          <w:sz w:val="28"/>
        </w:rPr>
        <w:t xml:space="preserve"> </w:t>
      </w:r>
      <w:r w:rsidR="00AB6EA5" w:rsidRPr="00AB6EA5">
        <w:rPr>
          <w:sz w:val="28"/>
        </w:rPr>
        <w:t>Dashboard</w:t>
      </w:r>
    </w:p>
    <w:p w14:paraId="2FD5B660" w14:textId="3BB83FE3" w:rsidR="004B4373" w:rsidRPr="000A099D" w:rsidRDefault="004B4373" w:rsidP="00C93155">
      <w:pPr>
        <w:pStyle w:val="ListParagraph"/>
        <w:numPr>
          <w:ilvl w:val="0"/>
          <w:numId w:val="13"/>
        </w:numPr>
        <w:ind w:left="360"/>
      </w:pPr>
      <w:r w:rsidRPr="000A099D">
        <w:t xml:space="preserve">From the </w:t>
      </w:r>
      <w:r w:rsidRPr="000A099D">
        <w:rPr>
          <w:b/>
        </w:rPr>
        <w:t>Home Page</w:t>
      </w:r>
      <w:r w:rsidRPr="000A099D">
        <w:t>, under the</w:t>
      </w:r>
      <w:r w:rsidRPr="000A099D">
        <w:rPr>
          <w:b/>
          <w:color w:val="FF0000"/>
        </w:rPr>
        <w:t xml:space="preserve"> </w:t>
      </w:r>
      <w:r w:rsidRPr="00AB6EA5">
        <w:rPr>
          <w:b/>
          <w:color w:val="auto"/>
        </w:rPr>
        <w:t>Dashboard</w:t>
      </w:r>
      <w:r w:rsidRPr="000A099D">
        <w:rPr>
          <w:b/>
          <w:color w:val="FF0000"/>
        </w:rPr>
        <w:t xml:space="preserve"> </w:t>
      </w:r>
      <w:r w:rsidRPr="000A099D">
        <w:t xml:space="preserve">tab the Dashboard provides you with an easy-to-use consolidated view of healthcare expenses for ongoing management of medical claims, premiums, and card transactions. </w:t>
      </w:r>
    </w:p>
    <w:p w14:paraId="2FD5B661" w14:textId="0E18B08F" w:rsidR="004B4373" w:rsidRPr="000A099D" w:rsidRDefault="004B4373" w:rsidP="00C93155">
      <w:pPr>
        <w:pStyle w:val="ListParagraph"/>
        <w:numPr>
          <w:ilvl w:val="0"/>
          <w:numId w:val="13"/>
        </w:numPr>
        <w:ind w:left="360"/>
      </w:pPr>
      <w:r w:rsidRPr="000A099D">
        <w:t xml:space="preserve">Easily filter expenses by clicking on the </w:t>
      </w:r>
      <w:r w:rsidRPr="000A099D">
        <w:rPr>
          <w:b/>
        </w:rPr>
        <w:t>filter options</w:t>
      </w:r>
      <w:r w:rsidRPr="000A099D">
        <w:t xml:space="preserve"> on the left-hand navigation pane or, by clicking on the </w:t>
      </w:r>
      <w:r w:rsidRPr="000A099D">
        <w:rPr>
          <w:b/>
        </w:rPr>
        <w:t>field headers</w:t>
      </w:r>
      <w:r w:rsidRPr="000A099D">
        <w:t xml:space="preserve"> within the Dashboard.</w:t>
      </w:r>
    </w:p>
    <w:p w14:paraId="2FD5B662" w14:textId="78FD5D0A" w:rsidR="004B4373" w:rsidRPr="000A099D" w:rsidRDefault="004B4373" w:rsidP="00C93155">
      <w:pPr>
        <w:pStyle w:val="ListParagraph"/>
        <w:numPr>
          <w:ilvl w:val="0"/>
          <w:numId w:val="13"/>
        </w:numPr>
        <w:ind w:left="360"/>
      </w:pPr>
      <w:r w:rsidRPr="000A099D">
        <w:t xml:space="preserve">You can search for specific expenses using the </w:t>
      </w:r>
      <w:r w:rsidRPr="000A099D">
        <w:rPr>
          <w:b/>
        </w:rPr>
        <w:t>search field</w:t>
      </w:r>
      <w:r w:rsidRPr="000A099D">
        <w:t xml:space="preserve"> on the bottom left-hand side of the screen. </w:t>
      </w:r>
    </w:p>
    <w:p w14:paraId="73EC1E56" w14:textId="7FA59CDA" w:rsidR="00834895" w:rsidRDefault="004B4373" w:rsidP="001F23B7">
      <w:pPr>
        <w:pStyle w:val="ListParagraph"/>
        <w:numPr>
          <w:ilvl w:val="0"/>
          <w:numId w:val="13"/>
        </w:numPr>
        <w:ind w:left="360"/>
      </w:pPr>
      <w:r w:rsidRPr="000A099D">
        <w:t xml:space="preserve">Expenses can be exported into an Excel spreadsheet by clicking on the </w:t>
      </w:r>
      <w:r w:rsidRPr="000A099D">
        <w:rPr>
          <w:b/>
        </w:rPr>
        <w:t>Export Expenses</w:t>
      </w:r>
      <w:r w:rsidRPr="000A099D">
        <w:t xml:space="preserve"> button on the upper left-hand side of the page.</w:t>
      </w:r>
    </w:p>
    <w:p w14:paraId="04E05F3B" w14:textId="307FE258" w:rsidR="00834895" w:rsidRDefault="00834895" w:rsidP="001F23B7"/>
    <w:p w14:paraId="39E3359F" w14:textId="5B46FDF2" w:rsidR="00834895" w:rsidRDefault="00834895" w:rsidP="001F23B7"/>
    <w:p w14:paraId="4D891E0E" w14:textId="2052E391" w:rsidR="00834895" w:rsidRDefault="00834895" w:rsidP="001F23B7"/>
    <w:p w14:paraId="26F0FB68" w14:textId="77777777" w:rsidR="00834895" w:rsidRDefault="00834895" w:rsidP="001F23B7"/>
    <w:p w14:paraId="5C40DE21" w14:textId="473D5C4E" w:rsidR="00834895" w:rsidRPr="000A099D" w:rsidRDefault="00834895" w:rsidP="001F23B7"/>
    <w:p w14:paraId="2FD5B66B" w14:textId="47ADD5CC" w:rsidR="004B4373" w:rsidRPr="000A099D" w:rsidRDefault="00094B08" w:rsidP="00C93155">
      <w:pPr>
        <w:pStyle w:val="Heading1"/>
      </w:pPr>
      <w:bookmarkStart w:id="8" w:name="_Toc528151969"/>
      <w:r>
        <w:rPr>
          <w:noProof/>
        </w:rPr>
        <w:drawing>
          <wp:anchor distT="0" distB="0" distL="114300" distR="114300" simplePos="0" relativeHeight="251712512" behindDoc="1" locked="0" layoutInCell="1" allowOverlap="1" wp14:anchorId="053743DD" wp14:editId="72EFD7E3">
            <wp:simplePos x="0" y="0"/>
            <wp:positionH relativeFrom="margin">
              <wp:align>right</wp:align>
            </wp:positionH>
            <wp:positionV relativeFrom="page">
              <wp:posOffset>6419215</wp:posOffset>
            </wp:positionV>
            <wp:extent cx="1767840" cy="1619250"/>
            <wp:effectExtent l="95250" t="114300" r="99060" b="114300"/>
            <wp:wrapTight wrapText="bothSides">
              <wp:wrapPolygon edited="0">
                <wp:start x="-1164" y="-1525"/>
                <wp:lineTo x="-1164" y="22871"/>
                <wp:lineTo x="22578" y="22871"/>
                <wp:lineTo x="22578" y="-1525"/>
                <wp:lineTo x="-1164" y="-15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67840" cy="1619250"/>
                    </a:xfrm>
                    <a:prstGeom prst="rect">
                      <a:avLst/>
                    </a:prstGeom>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93155" w:rsidRPr="000A099D">
        <w:t>How do I add an expense to the dashboard?</w:t>
      </w:r>
      <w:bookmarkEnd w:id="8"/>
    </w:p>
    <w:p w14:paraId="2FD5B66C" w14:textId="17AFA085" w:rsidR="004B4373" w:rsidRPr="00AB6EA5" w:rsidRDefault="004B4373" w:rsidP="00C93155">
      <w:pPr>
        <w:pStyle w:val="ListParagraph"/>
        <w:numPr>
          <w:ilvl w:val="0"/>
          <w:numId w:val="14"/>
        </w:numPr>
        <w:ind w:left="360"/>
        <w:rPr>
          <w:color w:val="auto"/>
        </w:rPr>
      </w:pPr>
      <w:r w:rsidRPr="000A099D">
        <w:rPr>
          <w:rFonts w:eastAsiaTheme="minorHAnsi"/>
        </w:rPr>
        <w:t xml:space="preserve">From </w:t>
      </w:r>
      <w:r w:rsidRPr="00AB6EA5">
        <w:rPr>
          <w:rFonts w:eastAsiaTheme="minorHAnsi"/>
          <w:color w:val="auto"/>
        </w:rPr>
        <w:t xml:space="preserve">the </w:t>
      </w:r>
      <w:r w:rsidRPr="00AB6EA5">
        <w:rPr>
          <w:rFonts w:eastAsiaTheme="minorHAnsi"/>
          <w:b/>
          <w:color w:val="auto"/>
        </w:rPr>
        <w:t xml:space="preserve">Dashboard </w:t>
      </w:r>
      <w:r w:rsidRPr="00AB6EA5">
        <w:rPr>
          <w:rFonts w:eastAsiaTheme="minorHAnsi"/>
          <w:color w:val="auto"/>
        </w:rPr>
        <w:t xml:space="preserve">click on the </w:t>
      </w:r>
      <w:r w:rsidRPr="00AB6EA5">
        <w:rPr>
          <w:rFonts w:eastAsiaTheme="minorHAnsi"/>
          <w:b/>
          <w:color w:val="auto"/>
        </w:rPr>
        <w:t xml:space="preserve">Add Expense </w:t>
      </w:r>
      <w:r w:rsidRPr="00AB6EA5">
        <w:rPr>
          <w:rFonts w:eastAsiaTheme="minorHAnsi"/>
          <w:color w:val="auto"/>
        </w:rPr>
        <w:t>button in the upper left</w:t>
      </w:r>
      <w:r w:rsidR="00B226A2" w:rsidRPr="00AB6EA5">
        <w:rPr>
          <w:rFonts w:eastAsiaTheme="minorHAnsi"/>
          <w:color w:val="auto"/>
        </w:rPr>
        <w:t>-</w:t>
      </w:r>
      <w:r w:rsidRPr="00AB6EA5">
        <w:rPr>
          <w:rFonts w:eastAsiaTheme="minorHAnsi"/>
          <w:color w:val="auto"/>
        </w:rPr>
        <w:t xml:space="preserve">hand side of the page. </w:t>
      </w:r>
    </w:p>
    <w:p w14:paraId="2FD5B66D" w14:textId="09EAF893" w:rsidR="004B4373" w:rsidRPr="00AB6EA5" w:rsidRDefault="004B4373" w:rsidP="00C93155">
      <w:pPr>
        <w:pStyle w:val="ListParagraph"/>
        <w:numPr>
          <w:ilvl w:val="0"/>
          <w:numId w:val="14"/>
        </w:numPr>
        <w:ind w:left="360"/>
        <w:rPr>
          <w:color w:val="auto"/>
        </w:rPr>
      </w:pPr>
      <w:r w:rsidRPr="00AB6EA5">
        <w:rPr>
          <w:rFonts w:eastAsiaTheme="minorHAnsi"/>
          <w:color w:val="auto"/>
        </w:rPr>
        <w:t xml:space="preserve">Complete the expense detail fields. You can even upload a copy of the receipt and, add notes for your records. </w:t>
      </w:r>
    </w:p>
    <w:p w14:paraId="60FCBD12" w14:textId="4CA8ED36" w:rsidR="00C93155" w:rsidRPr="00AB6EA5" w:rsidRDefault="004B4373" w:rsidP="00C93155">
      <w:pPr>
        <w:pStyle w:val="ListParagraph"/>
        <w:numPr>
          <w:ilvl w:val="0"/>
          <w:numId w:val="14"/>
        </w:numPr>
        <w:ind w:left="360"/>
        <w:rPr>
          <w:color w:val="auto"/>
        </w:rPr>
      </w:pPr>
      <w:r w:rsidRPr="00AB6EA5">
        <w:rPr>
          <w:rFonts w:eastAsiaTheme="minorHAnsi"/>
          <w:color w:val="auto"/>
        </w:rPr>
        <w:t xml:space="preserve">Once the expense has been added to the dashboard you can pay the expense, if desired. </w:t>
      </w:r>
    </w:p>
    <w:p w14:paraId="778A71C7" w14:textId="6F18A581" w:rsidR="00C93155" w:rsidRDefault="00C93155" w:rsidP="00C93155">
      <w:pPr>
        <w:pStyle w:val="ListParagraph"/>
        <w:numPr>
          <w:ilvl w:val="0"/>
          <w:numId w:val="0"/>
        </w:numPr>
        <w:ind w:left="360"/>
      </w:pPr>
    </w:p>
    <w:p w14:paraId="3AA9E839" w14:textId="24F4771B" w:rsidR="00834895" w:rsidRDefault="00834895" w:rsidP="00C93155">
      <w:pPr>
        <w:pStyle w:val="ListParagraph"/>
        <w:numPr>
          <w:ilvl w:val="0"/>
          <w:numId w:val="0"/>
        </w:numPr>
        <w:ind w:left="360"/>
      </w:pPr>
    </w:p>
    <w:p w14:paraId="34745F4B" w14:textId="0E010EED" w:rsidR="00834895" w:rsidRDefault="00834895" w:rsidP="00C93155">
      <w:pPr>
        <w:pStyle w:val="ListParagraph"/>
        <w:numPr>
          <w:ilvl w:val="0"/>
          <w:numId w:val="0"/>
        </w:numPr>
        <w:ind w:left="360"/>
      </w:pPr>
    </w:p>
    <w:p w14:paraId="0020D6A7" w14:textId="06D7700E" w:rsidR="00834895" w:rsidRDefault="00834895" w:rsidP="00C93155">
      <w:pPr>
        <w:pStyle w:val="ListParagraph"/>
        <w:numPr>
          <w:ilvl w:val="0"/>
          <w:numId w:val="0"/>
        </w:numPr>
        <w:ind w:left="360"/>
      </w:pPr>
    </w:p>
    <w:p w14:paraId="6CF01D05" w14:textId="763A0511" w:rsidR="00834895" w:rsidRDefault="00834895" w:rsidP="00C93155">
      <w:pPr>
        <w:pStyle w:val="Heading1"/>
      </w:pPr>
    </w:p>
    <w:p w14:paraId="2AE142B5" w14:textId="77777777" w:rsidR="00094B08" w:rsidRPr="00094B08" w:rsidRDefault="00094B08" w:rsidP="00094B08"/>
    <w:p w14:paraId="2FD5B675" w14:textId="05E9946F" w:rsidR="004B4373" w:rsidRPr="00AB6EA5" w:rsidRDefault="00C93155" w:rsidP="00C93155">
      <w:pPr>
        <w:pStyle w:val="Heading1"/>
        <w:rPr>
          <w:color w:val="auto"/>
        </w:rPr>
      </w:pPr>
      <w:bookmarkStart w:id="9" w:name="_Toc528151970"/>
      <w:r w:rsidRPr="000A099D">
        <w:lastRenderedPageBreak/>
        <w:t>How do I pay an expense?</w:t>
      </w:r>
      <w:bookmarkEnd w:id="9"/>
    </w:p>
    <w:p w14:paraId="2FD5B676" w14:textId="4F5312E4" w:rsidR="004B4373" w:rsidRPr="00AB6EA5" w:rsidRDefault="004B4373" w:rsidP="00C93155">
      <w:pPr>
        <w:pStyle w:val="ListParagraph"/>
        <w:numPr>
          <w:ilvl w:val="0"/>
          <w:numId w:val="15"/>
        </w:numPr>
        <w:ind w:left="360"/>
        <w:rPr>
          <w:color w:val="auto"/>
        </w:rPr>
      </w:pPr>
      <w:r w:rsidRPr="00AB6EA5">
        <w:rPr>
          <w:color w:val="auto"/>
        </w:rPr>
        <w:t xml:space="preserve">You may process payments/ reimbursements for unpaid expenses directly from the </w:t>
      </w:r>
      <w:r w:rsidRPr="00094B08">
        <w:rPr>
          <w:b/>
          <w:color w:val="auto"/>
        </w:rPr>
        <w:t xml:space="preserve">Dashboard </w:t>
      </w:r>
      <w:r w:rsidRPr="00AB6EA5">
        <w:rPr>
          <w:color w:val="auto"/>
        </w:rPr>
        <w:t>page.</w:t>
      </w:r>
    </w:p>
    <w:p w14:paraId="2FD5B677" w14:textId="275D25B1" w:rsidR="004B4373" w:rsidRPr="00AB6EA5" w:rsidRDefault="004B4373" w:rsidP="00C93155">
      <w:pPr>
        <w:pStyle w:val="ListParagraph"/>
        <w:numPr>
          <w:ilvl w:val="0"/>
          <w:numId w:val="15"/>
        </w:numPr>
        <w:ind w:left="360"/>
        <w:rPr>
          <w:color w:val="auto"/>
        </w:rPr>
      </w:pPr>
      <w:r w:rsidRPr="00AB6EA5">
        <w:rPr>
          <w:color w:val="auto"/>
        </w:rPr>
        <w:t xml:space="preserve">Expenses will be categorized and </w:t>
      </w:r>
      <w:r w:rsidRPr="00AB6EA5">
        <w:rPr>
          <w:b/>
          <w:color w:val="auto"/>
        </w:rPr>
        <w:t>payment</w:t>
      </w:r>
      <w:r w:rsidRPr="00AB6EA5">
        <w:rPr>
          <w:color w:val="auto"/>
        </w:rPr>
        <w:t xml:space="preserve"> can be initiated for unpaid expenses by clicking on the button to the to the right of the expense details.</w:t>
      </w:r>
    </w:p>
    <w:p w14:paraId="2FD5B678" w14:textId="02ED2ABA" w:rsidR="004B4373" w:rsidRPr="00AB6EA5" w:rsidRDefault="004B4373" w:rsidP="00C93155">
      <w:pPr>
        <w:pStyle w:val="ListParagraph"/>
        <w:numPr>
          <w:ilvl w:val="0"/>
          <w:numId w:val="15"/>
        </w:numPr>
        <w:ind w:left="360"/>
        <w:rPr>
          <w:color w:val="auto"/>
        </w:rPr>
      </w:pPr>
      <w:r w:rsidRPr="00AB6EA5">
        <w:rPr>
          <w:color w:val="auto"/>
        </w:rPr>
        <w:t xml:space="preserve">You can filter the Dashboard to only view unpaid expenses by clicking on the </w:t>
      </w:r>
      <w:r w:rsidRPr="00AB6EA5">
        <w:rPr>
          <w:b/>
          <w:color w:val="auto"/>
        </w:rPr>
        <w:t>unpaid</w:t>
      </w:r>
      <w:r w:rsidRPr="00AB6EA5">
        <w:rPr>
          <w:color w:val="auto"/>
        </w:rPr>
        <w:t xml:space="preserve"> status from the navigation bar on the left-hand side of the screen.</w:t>
      </w:r>
      <w:r w:rsidR="000A099D" w:rsidRPr="00AB6EA5">
        <w:rPr>
          <w:color w:val="auto"/>
        </w:rPr>
        <w:t xml:space="preserve"> </w:t>
      </w:r>
    </w:p>
    <w:p w14:paraId="2FD5B679" w14:textId="2EF95E4A" w:rsidR="004B4373" w:rsidRPr="000A099D" w:rsidRDefault="004B4373" w:rsidP="00C93155">
      <w:pPr>
        <w:pStyle w:val="ListParagraph"/>
        <w:numPr>
          <w:ilvl w:val="0"/>
          <w:numId w:val="15"/>
        </w:numPr>
        <w:ind w:left="360"/>
      </w:pPr>
      <w:r w:rsidRPr="00AB6EA5">
        <w:rPr>
          <w:color w:val="auto"/>
        </w:rPr>
        <w:t xml:space="preserve">Simply choose which expenses you would like paid and you </w:t>
      </w:r>
      <w:r w:rsidRPr="000A099D">
        <w:t xml:space="preserve">will be presented with the eligible accounts to select where the claim should be paid. </w:t>
      </w:r>
    </w:p>
    <w:p w14:paraId="2FD5B67A" w14:textId="444C3A1C" w:rsidR="004B4373" w:rsidRPr="000A099D" w:rsidRDefault="00094B08" w:rsidP="00C93155">
      <w:pPr>
        <w:pStyle w:val="ListParagraph"/>
        <w:numPr>
          <w:ilvl w:val="0"/>
          <w:numId w:val="15"/>
        </w:numPr>
        <w:ind w:left="360"/>
      </w:pPr>
      <w:r>
        <w:rPr>
          <w:rFonts w:ascii="Calibri" w:hAnsi="Calibri"/>
          <w:b/>
          <w:sz w:val="22"/>
        </w:rPr>
        <w:drawing>
          <wp:anchor distT="0" distB="0" distL="114300" distR="114300" simplePos="0" relativeHeight="251714560" behindDoc="0" locked="0" layoutInCell="1" allowOverlap="1" wp14:anchorId="3D060CE5" wp14:editId="2D33D5BE">
            <wp:simplePos x="0" y="0"/>
            <wp:positionH relativeFrom="margin">
              <wp:align>center</wp:align>
            </wp:positionH>
            <wp:positionV relativeFrom="page">
              <wp:posOffset>3157855</wp:posOffset>
            </wp:positionV>
            <wp:extent cx="5589270" cy="800100"/>
            <wp:effectExtent l="152400" t="95250" r="144780" b="9525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nsumer portal pay.png"/>
                    <pic:cNvPicPr/>
                  </pic:nvPicPr>
                  <pic:blipFill>
                    <a:blip r:embed="rId24">
                      <a:extLst>
                        <a:ext uri="{28A0092B-C50C-407E-A947-70E740481C1C}">
                          <a14:useLocalDpi xmlns:a14="http://schemas.microsoft.com/office/drawing/2010/main" val="0"/>
                        </a:ext>
                      </a:extLst>
                    </a:blip>
                    <a:stretch>
                      <a:fillRect/>
                    </a:stretch>
                  </pic:blipFill>
                  <pic:spPr>
                    <a:xfrm>
                      <a:off x="0" y="0"/>
                      <a:ext cx="5589270" cy="800100"/>
                    </a:xfrm>
                    <a:prstGeom prst="rect">
                      <a:avLst/>
                    </a:prstGeom>
                    <a:ln>
                      <a:solidFill>
                        <a:schemeClr val="bg1">
                          <a:lumMod val="65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4373" w:rsidRPr="000A099D">
        <w:t xml:space="preserve">When you click </w:t>
      </w:r>
      <w:r w:rsidR="004B4373" w:rsidRPr="000A099D">
        <w:rPr>
          <w:b/>
        </w:rPr>
        <w:t>Pay</w:t>
      </w:r>
      <w:r w:rsidR="004B4373" w:rsidRPr="000A099D">
        <w:t xml:space="preserve"> the claim details from the dashboard will be pre-populated within the claim form. Review &amp; edit the claim details by completing any required fields that remain blank. </w:t>
      </w:r>
    </w:p>
    <w:p w14:paraId="277EBAE2" w14:textId="52963995" w:rsidR="00834895" w:rsidRPr="00834895" w:rsidRDefault="004B4373" w:rsidP="00834895">
      <w:pPr>
        <w:pStyle w:val="ListParagraph"/>
        <w:numPr>
          <w:ilvl w:val="0"/>
          <w:numId w:val="15"/>
        </w:numPr>
        <w:ind w:left="360"/>
        <w:rPr>
          <w:b/>
          <w:color w:val="105C1E" w:themeColor="accent1" w:themeShade="BF"/>
        </w:rPr>
      </w:pPr>
      <w:r w:rsidRPr="000A099D">
        <w:rPr>
          <w:rFonts w:eastAsiaTheme="minorHAnsi"/>
        </w:rPr>
        <w:t>You will have the option to either request a reimbursement/distribution to yourself or, pay the provider.</w:t>
      </w:r>
      <w:r w:rsidR="000A099D">
        <w:rPr>
          <w:rFonts w:eastAsiaTheme="minorHAnsi"/>
        </w:rPr>
        <w:t xml:space="preserve"> </w:t>
      </w:r>
    </w:p>
    <w:p w14:paraId="682BF134" w14:textId="77777777" w:rsidR="00834895" w:rsidRPr="00834895" w:rsidRDefault="00834895" w:rsidP="00834895">
      <w:pPr>
        <w:tabs>
          <w:tab w:val="clear" w:pos="720"/>
        </w:tabs>
        <w:rPr>
          <w:b/>
          <w:color w:val="105C1E" w:themeColor="accent1" w:themeShade="BF"/>
        </w:rPr>
      </w:pPr>
    </w:p>
    <w:p w14:paraId="2C38C456" w14:textId="71488763" w:rsidR="00834895" w:rsidRPr="000A099D" w:rsidRDefault="00834895" w:rsidP="00834895">
      <w:pPr>
        <w:pStyle w:val="Heading1"/>
      </w:pPr>
      <w:bookmarkStart w:id="10" w:name="_Toc528151971"/>
      <w:r w:rsidRPr="000A099D">
        <w:t xml:space="preserve">How do I edit an existing expense in the </w:t>
      </w:r>
      <w:r w:rsidRPr="00AB6EA5">
        <w:t>dashboard</w:t>
      </w:r>
      <w:r w:rsidRPr="000A099D">
        <w:t>?</w:t>
      </w:r>
      <w:bookmarkEnd w:id="10"/>
    </w:p>
    <w:p w14:paraId="18D0ED7D" w14:textId="437FBCC3" w:rsidR="00834895" w:rsidRPr="00AB6EA5" w:rsidRDefault="00094B08" w:rsidP="00834895">
      <w:pPr>
        <w:pStyle w:val="ListParagraph"/>
        <w:numPr>
          <w:ilvl w:val="0"/>
          <w:numId w:val="16"/>
        </w:numPr>
        <w:ind w:left="360"/>
        <w:rPr>
          <w:color w:val="auto"/>
        </w:rPr>
      </w:pPr>
      <w:r>
        <w:drawing>
          <wp:anchor distT="0" distB="0" distL="114300" distR="114300" simplePos="0" relativeHeight="251716608" behindDoc="0" locked="0" layoutInCell="1" allowOverlap="1" wp14:anchorId="0B493AD5" wp14:editId="44342085">
            <wp:simplePos x="0" y="0"/>
            <wp:positionH relativeFrom="margin">
              <wp:align>right</wp:align>
            </wp:positionH>
            <wp:positionV relativeFrom="page">
              <wp:posOffset>5190490</wp:posOffset>
            </wp:positionV>
            <wp:extent cx="3994785" cy="2004695"/>
            <wp:effectExtent l="114300" t="114300" r="139065" b="1098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4785" cy="2004695"/>
                    </a:xfrm>
                    <a:prstGeom prst="rect">
                      <a:avLst/>
                    </a:prstGeom>
                    <a:ln>
                      <a:solidFill>
                        <a:schemeClr val="bg1">
                          <a:lumMod val="75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34895" w:rsidRPr="000A099D">
        <w:t xml:space="preserve">You can edit expense details for all claim statuses directly </w:t>
      </w:r>
      <w:r w:rsidR="00834895" w:rsidRPr="00AB6EA5">
        <w:rPr>
          <w:color w:val="auto"/>
        </w:rPr>
        <w:t xml:space="preserve">from the </w:t>
      </w:r>
      <w:r w:rsidR="00834895" w:rsidRPr="00AB6EA5">
        <w:rPr>
          <w:b/>
          <w:color w:val="auto"/>
        </w:rPr>
        <w:t>Dashboard</w:t>
      </w:r>
      <w:r w:rsidR="00834895" w:rsidRPr="00AB6EA5">
        <w:rPr>
          <w:color w:val="auto"/>
        </w:rPr>
        <w:t xml:space="preserve"> page. </w:t>
      </w:r>
    </w:p>
    <w:p w14:paraId="22339826" w14:textId="534BE33C" w:rsidR="00834895" w:rsidRPr="00AB6EA5" w:rsidRDefault="00834895" w:rsidP="00834895">
      <w:pPr>
        <w:pStyle w:val="ListParagraph"/>
        <w:numPr>
          <w:ilvl w:val="0"/>
          <w:numId w:val="16"/>
        </w:numPr>
        <w:ind w:left="360"/>
        <w:rPr>
          <w:color w:val="auto"/>
        </w:rPr>
      </w:pPr>
      <w:r w:rsidRPr="00AB6EA5">
        <w:rPr>
          <w:color w:val="auto"/>
        </w:rPr>
        <w:t xml:space="preserve">Expand the expense details visible by clicking on the expense line item from the Dashboard. </w:t>
      </w:r>
    </w:p>
    <w:p w14:paraId="36107C1B" w14:textId="710DABA7" w:rsidR="00122CFD" w:rsidRPr="000A099D" w:rsidRDefault="00834895" w:rsidP="001F23B7">
      <w:pPr>
        <w:pStyle w:val="ListParagraph"/>
        <w:numPr>
          <w:ilvl w:val="0"/>
          <w:numId w:val="16"/>
        </w:numPr>
        <w:ind w:left="360"/>
      </w:pPr>
      <w:r w:rsidRPr="00AB6EA5">
        <w:rPr>
          <w:color w:val="auto"/>
        </w:rPr>
        <w:t>You will be presented with options to add expense notes, update the expense details, mark the expense as paid/unpaid or, remove the expense for unpaid expen</w:t>
      </w:r>
      <w:r w:rsidRPr="000A099D">
        <w:t>ses from the dashboard.</w:t>
      </w:r>
      <w:r>
        <w:t xml:space="preserve"> </w:t>
      </w:r>
    </w:p>
    <w:p w14:paraId="2FD5B682" w14:textId="6FC36838" w:rsidR="00B226A2" w:rsidRDefault="00B226A2" w:rsidP="00C93155">
      <w:pPr>
        <w:pStyle w:val="ListParagraph"/>
        <w:numPr>
          <w:ilvl w:val="0"/>
          <w:numId w:val="0"/>
        </w:numPr>
        <w:ind w:left="360"/>
      </w:pPr>
    </w:p>
    <w:p w14:paraId="4D006118" w14:textId="2D2B4A53" w:rsidR="00834895" w:rsidRDefault="00834895">
      <w:pPr>
        <w:tabs>
          <w:tab w:val="clear" w:pos="720"/>
        </w:tabs>
        <w:spacing w:line="259" w:lineRule="auto"/>
        <w:rPr>
          <w:rFonts w:eastAsia="Times New Roman" w:cs="Mundo Sans Std Light"/>
          <w:noProof/>
          <w:color w:val="000000"/>
          <w:szCs w:val="24"/>
        </w:rPr>
      </w:pPr>
    </w:p>
    <w:p w14:paraId="70CF22BC" w14:textId="557480EB" w:rsidR="003C462F" w:rsidRDefault="003C462F">
      <w:pPr>
        <w:tabs>
          <w:tab w:val="clear" w:pos="720"/>
        </w:tabs>
        <w:spacing w:line="259" w:lineRule="auto"/>
        <w:rPr>
          <w:rFonts w:eastAsia="Times New Roman" w:cs="Mundo Sans Std Light"/>
          <w:noProof/>
          <w:color w:val="000000"/>
          <w:szCs w:val="24"/>
        </w:rPr>
      </w:pPr>
    </w:p>
    <w:p w14:paraId="718287EB" w14:textId="2DBD2841" w:rsidR="003C462F" w:rsidRDefault="003C462F">
      <w:pPr>
        <w:tabs>
          <w:tab w:val="clear" w:pos="720"/>
        </w:tabs>
        <w:spacing w:line="259" w:lineRule="auto"/>
        <w:rPr>
          <w:rFonts w:eastAsia="Times New Roman" w:cs="Mundo Sans Std Light"/>
          <w:noProof/>
          <w:color w:val="000000"/>
          <w:szCs w:val="24"/>
        </w:rPr>
      </w:pPr>
    </w:p>
    <w:p w14:paraId="4CBE17CF" w14:textId="6AAA842E" w:rsidR="003C462F" w:rsidRDefault="003C462F">
      <w:pPr>
        <w:tabs>
          <w:tab w:val="clear" w:pos="720"/>
        </w:tabs>
        <w:spacing w:line="259" w:lineRule="auto"/>
        <w:rPr>
          <w:rFonts w:eastAsia="Times New Roman" w:cs="Mundo Sans Std Light"/>
          <w:noProof/>
          <w:color w:val="000000"/>
          <w:szCs w:val="24"/>
        </w:rPr>
      </w:pPr>
    </w:p>
    <w:p w14:paraId="2A9DD8C4" w14:textId="36FEA7C4" w:rsidR="003C462F" w:rsidRDefault="003C462F">
      <w:pPr>
        <w:tabs>
          <w:tab w:val="clear" w:pos="720"/>
        </w:tabs>
        <w:spacing w:line="259" w:lineRule="auto"/>
        <w:rPr>
          <w:rFonts w:eastAsia="Times New Roman" w:cs="Mundo Sans Std Light"/>
          <w:noProof/>
          <w:color w:val="000000"/>
          <w:szCs w:val="24"/>
        </w:rPr>
      </w:pPr>
    </w:p>
    <w:p w14:paraId="6276DCFF" w14:textId="77777777" w:rsidR="003C462F" w:rsidRDefault="003C462F">
      <w:pPr>
        <w:tabs>
          <w:tab w:val="clear" w:pos="720"/>
        </w:tabs>
        <w:spacing w:line="259" w:lineRule="auto"/>
        <w:rPr>
          <w:rFonts w:eastAsia="Times New Roman" w:cs="Mundo Sans Std Light"/>
          <w:noProof/>
          <w:color w:val="000000"/>
          <w:szCs w:val="24"/>
        </w:rPr>
      </w:pPr>
    </w:p>
    <w:p w14:paraId="2FD5B683" w14:textId="1ED05653" w:rsidR="00B226A2" w:rsidRPr="000A099D" w:rsidRDefault="0079377B" w:rsidP="00C93155">
      <w:pPr>
        <w:pStyle w:val="Heading1"/>
      </w:pPr>
      <w:bookmarkStart w:id="11" w:name="_Toc528151972"/>
      <w:r w:rsidRPr="000A099D">
        <w:lastRenderedPageBreak/>
        <w:t>Where do I find my investment detail?</w:t>
      </w:r>
      <w:bookmarkEnd w:id="11"/>
    </w:p>
    <w:p w14:paraId="2FD5B684" w14:textId="3AD6B270" w:rsidR="00B226A2" w:rsidRPr="000A099D" w:rsidRDefault="00B226A2" w:rsidP="0079377B">
      <w:pPr>
        <w:pStyle w:val="ListParagraph"/>
        <w:numPr>
          <w:ilvl w:val="0"/>
          <w:numId w:val="0"/>
        </w:numPr>
        <w:ind w:left="-90"/>
        <w:rPr>
          <w:b/>
        </w:rPr>
      </w:pPr>
      <w:r w:rsidRPr="000A099D">
        <w:t>From the</w:t>
      </w:r>
      <w:r w:rsidRPr="000A099D">
        <w:rPr>
          <w:b/>
        </w:rPr>
        <w:t xml:space="preserve"> Homepage</w:t>
      </w:r>
      <w:r w:rsidRPr="000A099D">
        <w:t xml:space="preserve">, click on the </w:t>
      </w:r>
      <w:r w:rsidRPr="000A099D">
        <w:rPr>
          <w:b/>
        </w:rPr>
        <w:t xml:space="preserve">Manage Investments </w:t>
      </w:r>
      <w:r w:rsidRPr="000A099D">
        <w:t>button under the “I want to section”</w:t>
      </w:r>
      <w:r w:rsidR="008C6520" w:rsidRPr="000A099D">
        <w:t>.</w:t>
      </w:r>
      <w:r w:rsidR="001D3104" w:rsidRPr="000A099D">
        <w:t xml:space="preserve"> The Investment Summary page provides you with a dynamic snap shot view of your investment account.</w:t>
      </w:r>
      <w:r w:rsidR="000A099D">
        <w:t xml:space="preserve"> </w:t>
      </w:r>
      <w:r w:rsidR="001D3104" w:rsidRPr="000A099D">
        <w:t xml:space="preserve">The menu on the left-hand side allows you to drill down into specific details regarding your investment account. </w:t>
      </w:r>
    </w:p>
    <w:p w14:paraId="0AB416B7" w14:textId="6DE0CC32" w:rsidR="00834895" w:rsidRDefault="00834895" w:rsidP="001F23B7"/>
    <w:p w14:paraId="2FD5B68B" w14:textId="45E82457" w:rsidR="00AB5706" w:rsidRPr="000A099D" w:rsidRDefault="005861B4" w:rsidP="0079377B">
      <w:pPr>
        <w:pStyle w:val="Heading1"/>
      </w:pPr>
      <w:bookmarkStart w:id="12" w:name="_Toc528151973"/>
      <w:r w:rsidRPr="000A099D">
        <w:t>Where do I find my investment balances?</w:t>
      </w:r>
      <w:bookmarkEnd w:id="12"/>
    </w:p>
    <w:p w14:paraId="2FD5B69E" w14:textId="75C6FBA3" w:rsidR="005F3227" w:rsidRPr="00834895" w:rsidRDefault="003C462F" w:rsidP="00834895">
      <w:pPr>
        <w:pStyle w:val="ListParagraph"/>
        <w:numPr>
          <w:ilvl w:val="0"/>
          <w:numId w:val="0"/>
        </w:numPr>
        <w:rPr>
          <w:b/>
        </w:rPr>
      </w:pPr>
      <w:r w:rsidRPr="00195AE7">
        <w:rPr>
          <w:rFonts w:asciiTheme="minorHAnsi" w:hAnsiTheme="minorHAnsi"/>
          <w:sz w:val="22"/>
        </w:rPr>
        <w:drawing>
          <wp:anchor distT="0" distB="0" distL="114300" distR="114300" simplePos="0" relativeHeight="251718656" behindDoc="1" locked="0" layoutInCell="1" allowOverlap="1" wp14:anchorId="0E8861B3" wp14:editId="52B39ECF">
            <wp:simplePos x="0" y="0"/>
            <wp:positionH relativeFrom="margin">
              <wp:align>right</wp:align>
            </wp:positionH>
            <wp:positionV relativeFrom="page">
              <wp:posOffset>2757488</wp:posOffset>
            </wp:positionV>
            <wp:extent cx="3305810" cy="2647950"/>
            <wp:effectExtent l="114300" t="95250" r="123190" b="95250"/>
            <wp:wrapTight wrapText="bothSides">
              <wp:wrapPolygon edited="0">
                <wp:start x="-498" y="-777"/>
                <wp:lineTo x="-747" y="-622"/>
                <wp:lineTo x="-622" y="22066"/>
                <wp:lineTo x="-498" y="22222"/>
                <wp:lineTo x="22032" y="22222"/>
                <wp:lineTo x="22280" y="21755"/>
                <wp:lineTo x="22280" y="1865"/>
                <wp:lineTo x="22032" y="-466"/>
                <wp:lineTo x="22032" y="-777"/>
                <wp:lineTo x="-498" y="-77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sa accou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5810" cy="26479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3104" w:rsidRPr="000A099D">
        <w:t>From the</w:t>
      </w:r>
      <w:r w:rsidR="001D3104" w:rsidRPr="000A099D">
        <w:rPr>
          <w:b/>
        </w:rPr>
        <w:t xml:space="preserve"> Investment Summary page</w:t>
      </w:r>
      <w:r w:rsidR="001D3104" w:rsidRPr="000A099D">
        <w:t xml:space="preserve">, click on the </w:t>
      </w:r>
      <w:r w:rsidR="001D3104" w:rsidRPr="000A099D">
        <w:rPr>
          <w:b/>
        </w:rPr>
        <w:t>Balance History</w:t>
      </w:r>
      <w:r w:rsidR="001D3104" w:rsidRPr="000A099D">
        <w:t xml:space="preserve">. </w:t>
      </w:r>
      <w:r w:rsidR="007D2908" w:rsidRPr="000A099D">
        <w:t>Use the filters to provide you with specific balance information related to your investments.</w:t>
      </w:r>
      <w:r w:rsidR="000A099D">
        <w:t xml:space="preserve"> </w:t>
      </w:r>
    </w:p>
    <w:p w14:paraId="0076E3AA" w14:textId="63CE8592" w:rsidR="00834895" w:rsidRDefault="00834895" w:rsidP="001F23B7"/>
    <w:p w14:paraId="233AFBD7" w14:textId="0450B3D5" w:rsidR="00834895" w:rsidRDefault="00834895" w:rsidP="001F23B7"/>
    <w:p w14:paraId="246F58B1" w14:textId="1A3C2CDD" w:rsidR="00834895" w:rsidRDefault="00094B08" w:rsidP="001F23B7">
      <w:r>
        <w:rPr>
          <w:rFonts w:asciiTheme="minorHAnsi" w:hAnsiTheme="minorHAnsi"/>
          <w:noProof/>
          <w:sz w:val="22"/>
        </w:rPr>
        <mc:AlternateContent>
          <mc:Choice Requires="wps">
            <w:drawing>
              <wp:anchor distT="0" distB="0" distL="114300" distR="114300" simplePos="0" relativeHeight="251720704" behindDoc="0" locked="0" layoutInCell="1" allowOverlap="1" wp14:anchorId="51185B34" wp14:editId="748BBF55">
                <wp:simplePos x="0" y="0"/>
                <wp:positionH relativeFrom="margin">
                  <wp:posOffset>2533332</wp:posOffset>
                </wp:positionH>
                <wp:positionV relativeFrom="paragraph">
                  <wp:posOffset>200025</wp:posOffset>
                </wp:positionV>
                <wp:extent cx="952500" cy="642620"/>
                <wp:effectExtent l="19050" t="0" r="19050" b="43180"/>
                <wp:wrapNone/>
                <wp:docPr id="39" name="Arrow: Bent-Up 39"/>
                <wp:cNvGraphicFramePr/>
                <a:graphic xmlns:a="http://schemas.openxmlformats.org/drawingml/2006/main">
                  <a:graphicData uri="http://schemas.microsoft.com/office/word/2010/wordprocessingShape">
                    <wps:wsp>
                      <wps:cNvSpPr/>
                      <wps:spPr>
                        <a:xfrm flipH="1" flipV="1">
                          <a:off x="0" y="0"/>
                          <a:ext cx="952500" cy="642620"/>
                        </a:xfrm>
                        <a:prstGeom prst="bentUpArrow">
                          <a:avLst>
                            <a:gd name="adj1" fmla="val 6317"/>
                            <a:gd name="adj2" fmla="val 15223"/>
                            <a:gd name="adj3" fmla="val 25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B5AE" id="Arrow: Bent-Up 39" o:spid="_x0000_s1026" style="position:absolute;margin-left:199.45pt;margin-top:15.75pt;width:75pt;height:50.6pt;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52500,6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" path="m,602026r834377,l834377,160655r-77529,l854674,r97826,160655l874971,160655r,481965l,642620,,602026xe" fillcolor="red" strokecolor="red" strokeweight="1pt">
                <v:stroke joinstyle="miter"/>
                <v:path arrowok="t" o:connecttype="custom" o:connectlocs="0,602026;834377,602026;834377,160655;756848,160655;854674,0;952500,160655;874971,160655;874971,642620;0,642620;0,602026" o:connectangles="0,0,0,0,0,0,0,0,0,0"/>
                <w10:wrap anchorx="margin"/>
              </v:shape>
            </w:pict>
          </mc:Fallback>
        </mc:AlternateContent>
      </w:r>
    </w:p>
    <w:p w14:paraId="45860B76" w14:textId="6FDAED98" w:rsidR="00834895" w:rsidRDefault="00834895" w:rsidP="001F23B7"/>
    <w:p w14:paraId="3DDB874A" w14:textId="0B6D387E" w:rsidR="00834895" w:rsidRDefault="003C462F" w:rsidP="001F23B7">
      <w:r>
        <w:rPr>
          <w:noProof/>
        </w:rPr>
        <w:drawing>
          <wp:anchor distT="0" distB="0" distL="114300" distR="114300" simplePos="0" relativeHeight="251722752" behindDoc="1" locked="0" layoutInCell="1" allowOverlap="1" wp14:anchorId="0CF6FC8E" wp14:editId="00F15F5B">
            <wp:simplePos x="0" y="0"/>
            <wp:positionH relativeFrom="column">
              <wp:posOffset>1114108</wp:posOffset>
            </wp:positionH>
            <wp:positionV relativeFrom="page">
              <wp:posOffset>4816475</wp:posOffset>
            </wp:positionV>
            <wp:extent cx="3161665" cy="2383790"/>
            <wp:effectExtent l="133350" t="114300" r="133985" b="111760"/>
            <wp:wrapTight wrapText="bothSides">
              <wp:wrapPolygon edited="0">
                <wp:start x="-521" y="-1036"/>
                <wp:lineTo x="-911" y="-863"/>
                <wp:lineTo x="-911" y="21232"/>
                <wp:lineTo x="-651" y="22440"/>
                <wp:lineTo x="22125" y="22440"/>
                <wp:lineTo x="22385" y="21232"/>
                <wp:lineTo x="22385" y="1899"/>
                <wp:lineTo x="21995" y="-690"/>
                <wp:lineTo x="21995" y="-1036"/>
                <wp:lineTo x="-521" y="-103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vestment Account Information - Transaction Detai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1665" cy="2383790"/>
                    </a:xfrm>
                    <a:prstGeom prst="rect">
                      <a:avLst/>
                    </a:prstGeom>
                    <a:ln>
                      <a:solidFill>
                        <a:schemeClr val="bg1">
                          <a:lumMod val="50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93F91A" w14:textId="1DEF967F" w:rsidR="00834895" w:rsidRDefault="00834895" w:rsidP="001F23B7"/>
    <w:p w14:paraId="6D848F6D" w14:textId="77FCB1C7" w:rsidR="00834895" w:rsidRDefault="00834895" w:rsidP="001F23B7"/>
    <w:p w14:paraId="5B916CC9" w14:textId="4560786B" w:rsidR="00834895" w:rsidRDefault="00834895" w:rsidP="001F23B7"/>
    <w:p w14:paraId="344C6203" w14:textId="5FC2FB3E" w:rsidR="00834895" w:rsidRDefault="00834895" w:rsidP="001F23B7"/>
    <w:p w14:paraId="79699819" w14:textId="3984729E" w:rsidR="00834895" w:rsidRDefault="00834895" w:rsidP="001F23B7"/>
    <w:p w14:paraId="1B51982B" w14:textId="0F1B8843" w:rsidR="00834895" w:rsidRDefault="00834895" w:rsidP="001F23B7"/>
    <w:p w14:paraId="2FD5B69F" w14:textId="0116C035" w:rsidR="00AB0F08" w:rsidRDefault="00AB0F08" w:rsidP="001F23B7"/>
    <w:p w14:paraId="57E81369" w14:textId="5312A261" w:rsidR="00834895" w:rsidRDefault="00834895" w:rsidP="001F23B7"/>
    <w:p w14:paraId="3C0494CE" w14:textId="46E3CA53" w:rsidR="00834895" w:rsidRDefault="00834895" w:rsidP="001F23B7"/>
    <w:p w14:paraId="2BD5A8B2" w14:textId="05AFD5DB" w:rsidR="003C462F" w:rsidRDefault="003C462F" w:rsidP="001F23B7"/>
    <w:p w14:paraId="45ABEEBA" w14:textId="023F1960" w:rsidR="003C462F" w:rsidRDefault="003C462F" w:rsidP="001F23B7"/>
    <w:p w14:paraId="49BD31B8" w14:textId="1FB47DF8" w:rsidR="003C462F" w:rsidRDefault="003C462F" w:rsidP="001F23B7"/>
    <w:p w14:paraId="6A5147D7" w14:textId="234CFFE7" w:rsidR="003C462F" w:rsidRDefault="003C462F" w:rsidP="001F23B7"/>
    <w:p w14:paraId="5C01F72A" w14:textId="77777777" w:rsidR="003C462F" w:rsidRDefault="003C462F" w:rsidP="001F23B7"/>
    <w:p w14:paraId="2FD5B6A2" w14:textId="796FF3B9" w:rsidR="005F3227" w:rsidRPr="00834895" w:rsidRDefault="00834895" w:rsidP="00834895">
      <w:pPr>
        <w:pStyle w:val="Heading1"/>
      </w:pPr>
      <w:bookmarkStart w:id="13" w:name="_Toc528151974"/>
      <w:r w:rsidRPr="000A099D">
        <w:lastRenderedPageBreak/>
        <w:t>How can I find my investment transaction detail?</w:t>
      </w:r>
      <w:bookmarkEnd w:id="13"/>
    </w:p>
    <w:p w14:paraId="35899CFD" w14:textId="56E5EB5A" w:rsidR="00834895" w:rsidRDefault="003C462F" w:rsidP="00834895">
      <w:r w:rsidRPr="00195AE7">
        <w:rPr>
          <w:rFonts w:asciiTheme="minorHAnsi" w:hAnsiTheme="minorHAnsi"/>
          <w:noProof/>
          <w:sz w:val="22"/>
        </w:rPr>
        <w:drawing>
          <wp:anchor distT="0" distB="0" distL="114300" distR="114300" simplePos="0" relativeHeight="251726848" behindDoc="1" locked="0" layoutInCell="1" allowOverlap="1" wp14:anchorId="3F4A44F4" wp14:editId="67674619">
            <wp:simplePos x="0" y="0"/>
            <wp:positionH relativeFrom="margin">
              <wp:align>right</wp:align>
            </wp:positionH>
            <wp:positionV relativeFrom="page">
              <wp:posOffset>1385887</wp:posOffset>
            </wp:positionV>
            <wp:extent cx="2853690" cy="2286000"/>
            <wp:effectExtent l="95250" t="95250" r="99060" b="95250"/>
            <wp:wrapTight wrapText="bothSides">
              <wp:wrapPolygon edited="0">
                <wp:start x="-721" y="-900"/>
                <wp:lineTo x="-721" y="21420"/>
                <wp:lineTo x="-433" y="22320"/>
                <wp:lineTo x="21917" y="22320"/>
                <wp:lineTo x="22206" y="19800"/>
                <wp:lineTo x="22206" y="-900"/>
                <wp:lineTo x="-721" y="-90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sa accou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3690" cy="2286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0F08" w:rsidRPr="000A099D">
        <w:t xml:space="preserve">From the </w:t>
      </w:r>
      <w:r w:rsidR="007D2908" w:rsidRPr="000A099D">
        <w:rPr>
          <w:rFonts w:eastAsia="Times"/>
          <w:b/>
          <w:color w:val="000000"/>
          <w:szCs w:val="20"/>
        </w:rPr>
        <w:t>Investment Summary</w:t>
      </w:r>
      <w:r w:rsidR="00AB0F08" w:rsidRPr="000A099D">
        <w:t xml:space="preserve">, click on the </w:t>
      </w:r>
      <w:r w:rsidR="007D2908" w:rsidRPr="000A099D">
        <w:rPr>
          <w:rFonts w:eastAsia="Times"/>
          <w:b/>
          <w:color w:val="000000"/>
          <w:szCs w:val="20"/>
        </w:rPr>
        <w:t>Transaction Details</w:t>
      </w:r>
      <w:r w:rsidR="00AB0F08" w:rsidRPr="000A099D">
        <w:t>, and select Transaction Details.</w:t>
      </w:r>
      <w:r w:rsidR="000A099D">
        <w:t xml:space="preserve"> </w:t>
      </w:r>
    </w:p>
    <w:p w14:paraId="0803AA1C" w14:textId="4BB22454" w:rsidR="00834895" w:rsidRDefault="00834895" w:rsidP="00834895">
      <w:pPr>
        <w:tabs>
          <w:tab w:val="clear" w:pos="720"/>
        </w:tabs>
      </w:pPr>
    </w:p>
    <w:p w14:paraId="37525DCD" w14:textId="01AB9A74" w:rsidR="00834895" w:rsidRDefault="00834895" w:rsidP="00834895">
      <w:pPr>
        <w:tabs>
          <w:tab w:val="clear" w:pos="720"/>
        </w:tabs>
      </w:pPr>
    </w:p>
    <w:p w14:paraId="2F50F6FC" w14:textId="74A88AE5" w:rsidR="00094B08" w:rsidRDefault="00094B08" w:rsidP="00834895">
      <w:pPr>
        <w:tabs>
          <w:tab w:val="clear" w:pos="720"/>
        </w:tabs>
      </w:pPr>
    </w:p>
    <w:p w14:paraId="00E55FC4" w14:textId="77777777" w:rsidR="00094B08" w:rsidRDefault="00094B08" w:rsidP="00834895">
      <w:pPr>
        <w:tabs>
          <w:tab w:val="clear" w:pos="720"/>
        </w:tabs>
      </w:pPr>
    </w:p>
    <w:p w14:paraId="33C42A2E" w14:textId="77777777" w:rsidR="003C462F" w:rsidRDefault="003C462F" w:rsidP="00834895">
      <w:pPr>
        <w:tabs>
          <w:tab w:val="clear" w:pos="720"/>
        </w:tabs>
      </w:pPr>
    </w:p>
    <w:p w14:paraId="42CC0AEE" w14:textId="77777777" w:rsidR="003C462F" w:rsidRDefault="003C462F" w:rsidP="00834895">
      <w:pPr>
        <w:tabs>
          <w:tab w:val="clear" w:pos="720"/>
        </w:tabs>
      </w:pPr>
    </w:p>
    <w:p w14:paraId="51162D95" w14:textId="49F0AD10" w:rsidR="00094B08" w:rsidRPr="000A099D" w:rsidRDefault="00094B08" w:rsidP="00834895">
      <w:pPr>
        <w:tabs>
          <w:tab w:val="clear" w:pos="720"/>
        </w:tabs>
      </w:pPr>
    </w:p>
    <w:p w14:paraId="2FD5B6AF" w14:textId="3E77D765" w:rsidR="00AB0F08" w:rsidRPr="000A099D" w:rsidRDefault="00834895" w:rsidP="00834895">
      <w:pPr>
        <w:pStyle w:val="Heading1"/>
      </w:pPr>
      <w:bookmarkStart w:id="14" w:name="_Toc528151975"/>
      <w:r w:rsidRPr="000A099D">
        <w:t>How do I change my investment elections?</w:t>
      </w:r>
      <w:bookmarkEnd w:id="14"/>
      <w:r w:rsidRPr="000A099D">
        <w:t xml:space="preserve"> </w:t>
      </w:r>
    </w:p>
    <w:p w14:paraId="1E817C48" w14:textId="168F1A4E" w:rsidR="00AB6EA5" w:rsidRDefault="003C462F" w:rsidP="00834895">
      <w:pPr>
        <w:tabs>
          <w:tab w:val="clear" w:pos="720"/>
        </w:tabs>
      </w:pPr>
      <w:r w:rsidRPr="00195AE7">
        <w:rPr>
          <w:rFonts w:asciiTheme="minorHAnsi" w:hAnsiTheme="minorHAnsi"/>
          <w:noProof/>
          <w:sz w:val="22"/>
        </w:rPr>
        <w:drawing>
          <wp:anchor distT="0" distB="0" distL="114300" distR="114300" simplePos="0" relativeHeight="251724800" behindDoc="1" locked="0" layoutInCell="1" allowOverlap="1" wp14:anchorId="2AC99D15" wp14:editId="67AE6774">
            <wp:simplePos x="0" y="0"/>
            <wp:positionH relativeFrom="margin">
              <wp:posOffset>3514090</wp:posOffset>
            </wp:positionH>
            <wp:positionV relativeFrom="page">
              <wp:posOffset>4366895</wp:posOffset>
            </wp:positionV>
            <wp:extent cx="3220085" cy="2578735"/>
            <wp:effectExtent l="114300" t="95250" r="113665" b="88265"/>
            <wp:wrapTight wrapText="bothSides">
              <wp:wrapPolygon edited="0">
                <wp:start x="-511" y="-798"/>
                <wp:lineTo x="-767" y="-638"/>
                <wp:lineTo x="-767" y="21382"/>
                <wp:lineTo x="-511" y="22180"/>
                <wp:lineTo x="21979" y="22180"/>
                <wp:lineTo x="22235" y="19946"/>
                <wp:lineTo x="22235" y="1915"/>
                <wp:lineTo x="21979" y="-479"/>
                <wp:lineTo x="21979" y="-798"/>
                <wp:lineTo x="-511" y="-79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sa accou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0085" cy="25787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0F08" w:rsidRPr="000A099D">
        <w:t xml:space="preserve">To setup or change your investment elections for future contributions to your investment account, </w:t>
      </w:r>
      <w:r w:rsidR="00E9726A" w:rsidRPr="000A099D">
        <w:t xml:space="preserve">click on the </w:t>
      </w:r>
      <w:r w:rsidR="00E9726A" w:rsidRPr="00834895">
        <w:rPr>
          <w:b/>
        </w:rPr>
        <w:t>Manage Investment</w:t>
      </w:r>
      <w:r w:rsidR="00E9726A" w:rsidRPr="000A099D">
        <w:t xml:space="preserve"> from the </w:t>
      </w:r>
      <w:r w:rsidR="00E9726A" w:rsidRPr="00834895">
        <w:rPr>
          <w:b/>
        </w:rPr>
        <w:t>Investments Summary</w:t>
      </w:r>
      <w:r w:rsidR="00E9726A" w:rsidRPr="000A099D">
        <w:t xml:space="preserve"> page.</w:t>
      </w:r>
      <w:r w:rsidR="000A099D">
        <w:t xml:space="preserve"> </w:t>
      </w:r>
    </w:p>
    <w:p w14:paraId="06A4C448" w14:textId="5D386511" w:rsidR="00094B08" w:rsidRDefault="003C462F" w:rsidP="00834895">
      <w:pPr>
        <w:tabs>
          <w:tab w:val="clear" w:pos="720"/>
        </w:tabs>
        <w:rPr>
          <w:b/>
          <w:noProof/>
        </w:rPr>
      </w:pPr>
      <w:r>
        <w:rPr>
          <w:rFonts w:asciiTheme="minorHAnsi" w:hAnsiTheme="minorHAnsi"/>
          <w:noProof/>
          <w:sz w:val="22"/>
        </w:rPr>
        <mc:AlternateContent>
          <mc:Choice Requires="wps">
            <w:drawing>
              <wp:anchor distT="0" distB="0" distL="114300" distR="114300" simplePos="0" relativeHeight="251728896" behindDoc="0" locked="0" layoutInCell="1" allowOverlap="1" wp14:anchorId="27E3ED5C" wp14:editId="1DD2F389">
                <wp:simplePos x="0" y="0"/>
                <wp:positionH relativeFrom="margin">
                  <wp:posOffset>2238057</wp:posOffset>
                </wp:positionH>
                <wp:positionV relativeFrom="paragraph">
                  <wp:posOffset>232410</wp:posOffset>
                </wp:positionV>
                <wp:extent cx="1319530" cy="390525"/>
                <wp:effectExtent l="19050" t="0" r="13970" b="47625"/>
                <wp:wrapNone/>
                <wp:docPr id="71" name="Arrow: Bent-Up 71"/>
                <wp:cNvGraphicFramePr/>
                <a:graphic xmlns:a="http://schemas.openxmlformats.org/drawingml/2006/main">
                  <a:graphicData uri="http://schemas.microsoft.com/office/word/2010/wordprocessingShape">
                    <wps:wsp>
                      <wps:cNvSpPr/>
                      <wps:spPr>
                        <a:xfrm flipH="1" flipV="1">
                          <a:off x="0" y="0"/>
                          <a:ext cx="1319530" cy="390525"/>
                        </a:xfrm>
                        <a:prstGeom prst="bentUpArrow">
                          <a:avLst>
                            <a:gd name="adj1" fmla="val 11687"/>
                            <a:gd name="adj2" fmla="val 25000"/>
                            <a:gd name="adj3" fmla="val 25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8D0B" id="Arrow: Bent-Up 71" o:spid="_x0000_s1026" style="position:absolute;margin-left:176.2pt;margin-top:18.3pt;width:103.9pt;height:30.75pt;flip:x 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1953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" path="m,344884r1199078,l1199078,97631r-74810,l1221899,r97631,97631l1244719,97631r,292894l,390525,,344884xe" fillcolor="red" strokecolor="red" strokeweight="1pt">
                <v:stroke joinstyle="miter"/>
                <v:path arrowok="t" o:connecttype="custom" o:connectlocs="0,344884;1199078,344884;1199078,97631;1124268,97631;1221899,0;1319530,97631;1244719,97631;1244719,390525;0,390525;0,344884" o:connectangles="0,0,0,0,0,0,0,0,0,0"/>
                <w10:wrap anchorx="margin"/>
              </v:shape>
            </w:pict>
          </mc:Fallback>
        </mc:AlternateContent>
      </w:r>
    </w:p>
    <w:p w14:paraId="7EBA5A82" w14:textId="657621C0" w:rsidR="00094B08" w:rsidRDefault="00094B08" w:rsidP="00834895">
      <w:pPr>
        <w:tabs>
          <w:tab w:val="clear" w:pos="720"/>
        </w:tabs>
        <w:rPr>
          <w:b/>
          <w:noProof/>
        </w:rPr>
      </w:pPr>
    </w:p>
    <w:p w14:paraId="03AF3E1F" w14:textId="7FF99F95" w:rsidR="00094B08" w:rsidRDefault="003C462F" w:rsidP="00834895">
      <w:pPr>
        <w:tabs>
          <w:tab w:val="clear" w:pos="720"/>
        </w:tabs>
        <w:rPr>
          <w:b/>
          <w:noProof/>
        </w:rPr>
      </w:pPr>
      <w:r w:rsidRPr="00195AE7">
        <w:rPr>
          <w:rFonts w:asciiTheme="minorHAnsi" w:hAnsiTheme="minorHAnsi"/>
          <w:noProof/>
          <w:sz w:val="22"/>
        </w:rPr>
        <w:drawing>
          <wp:anchor distT="0" distB="0" distL="114300" distR="114300" simplePos="0" relativeHeight="251730944" behindDoc="1" locked="0" layoutInCell="1" allowOverlap="1" wp14:anchorId="6D441959" wp14:editId="12013348">
            <wp:simplePos x="0" y="0"/>
            <wp:positionH relativeFrom="margin">
              <wp:posOffset>1057910</wp:posOffset>
            </wp:positionH>
            <wp:positionV relativeFrom="page">
              <wp:posOffset>5843270</wp:posOffset>
            </wp:positionV>
            <wp:extent cx="3156585" cy="1823720"/>
            <wp:effectExtent l="95250" t="95250" r="100965" b="100330"/>
            <wp:wrapTight wrapText="bothSides">
              <wp:wrapPolygon edited="0">
                <wp:start x="-652" y="-1128"/>
                <wp:lineTo x="-652" y="22563"/>
                <wp:lineTo x="22161" y="22563"/>
                <wp:lineTo x="22161" y="-1128"/>
                <wp:lineTo x="-652" y="-112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sa accou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6585" cy="18237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C6E01E" w14:textId="3FAC2BD2" w:rsidR="00094B08" w:rsidRDefault="00094B08" w:rsidP="00834895">
      <w:pPr>
        <w:tabs>
          <w:tab w:val="clear" w:pos="720"/>
        </w:tabs>
        <w:rPr>
          <w:b/>
          <w:noProof/>
        </w:rPr>
      </w:pPr>
    </w:p>
    <w:p w14:paraId="3331DD2F" w14:textId="05506FC8" w:rsidR="00094B08" w:rsidRDefault="00094B08" w:rsidP="00834895">
      <w:pPr>
        <w:tabs>
          <w:tab w:val="clear" w:pos="720"/>
        </w:tabs>
        <w:rPr>
          <w:b/>
          <w:noProof/>
        </w:rPr>
      </w:pPr>
    </w:p>
    <w:p w14:paraId="4663EBCA" w14:textId="2A63074F" w:rsidR="00094B08" w:rsidRDefault="00094B08" w:rsidP="00834895">
      <w:pPr>
        <w:tabs>
          <w:tab w:val="clear" w:pos="720"/>
        </w:tabs>
        <w:rPr>
          <w:b/>
          <w:noProof/>
        </w:rPr>
      </w:pPr>
    </w:p>
    <w:p w14:paraId="3E0165BE" w14:textId="7E87F29A" w:rsidR="00094B08" w:rsidRDefault="00094B08" w:rsidP="00834895">
      <w:pPr>
        <w:tabs>
          <w:tab w:val="clear" w:pos="720"/>
        </w:tabs>
        <w:rPr>
          <w:b/>
          <w:noProof/>
        </w:rPr>
      </w:pPr>
    </w:p>
    <w:p w14:paraId="3A05D55D" w14:textId="072C6379" w:rsidR="00094B08" w:rsidRPr="003C462F" w:rsidRDefault="00094B08" w:rsidP="00834895">
      <w:pPr>
        <w:tabs>
          <w:tab w:val="clear" w:pos="720"/>
        </w:tabs>
        <w:rPr>
          <w:b/>
          <w:noProof/>
          <w:sz w:val="32"/>
        </w:rPr>
      </w:pPr>
    </w:p>
    <w:p w14:paraId="6601244A" w14:textId="77777777" w:rsidR="003C462F" w:rsidRPr="003C462F" w:rsidRDefault="003C462F" w:rsidP="00834895">
      <w:pPr>
        <w:tabs>
          <w:tab w:val="clear" w:pos="720"/>
        </w:tabs>
        <w:rPr>
          <w:b/>
          <w:noProof/>
          <w:sz w:val="2"/>
        </w:rPr>
      </w:pPr>
    </w:p>
    <w:p w14:paraId="3B3C2AED" w14:textId="531917F6" w:rsidR="003C462F" w:rsidRDefault="001C2C36" w:rsidP="003C462F">
      <w:pPr>
        <w:tabs>
          <w:tab w:val="clear" w:pos="720"/>
        </w:tabs>
      </w:pPr>
      <w:r w:rsidRPr="000A099D">
        <w:t>C</w:t>
      </w:r>
      <w:r w:rsidR="00AB0F08" w:rsidRPr="000A099D">
        <w:t xml:space="preserve">lick on the submenu </w:t>
      </w:r>
      <w:r w:rsidR="00AB0F08" w:rsidRPr="00834895">
        <w:rPr>
          <w:b/>
        </w:rPr>
        <w:t>Manage My Investment Account</w:t>
      </w:r>
      <w:r w:rsidR="00AB0F08" w:rsidRPr="000A099D">
        <w:t xml:space="preserve"> and select </w:t>
      </w:r>
      <w:r w:rsidR="00AB0F08" w:rsidRPr="00834895">
        <w:rPr>
          <w:b/>
        </w:rPr>
        <w:t>Update Investment Elections</w:t>
      </w:r>
      <w:r w:rsidR="00AB0F08" w:rsidRPr="000A099D">
        <w:t xml:space="preserve"> on the investment portal. If you do not choose specific investments, 100% of any contributions will be in the HCB Interest Bearing Account as noted on the first line.</w:t>
      </w:r>
      <w:r w:rsidR="000A099D">
        <w:t xml:space="preserve"> </w:t>
      </w:r>
      <w:r w:rsidR="00AB0F08" w:rsidRPr="000A099D">
        <w:t>You can choose to allocate funds among any of the investment options listed by entering the specific percentage in the box to the right.</w:t>
      </w:r>
      <w:r w:rsidR="000A099D">
        <w:t xml:space="preserve"> </w:t>
      </w:r>
      <w:r w:rsidR="00AB0F08" w:rsidRPr="000A099D">
        <w:t>Please note any changes you make will affect your investment elections for future contributions but will not change how the current balance in your HSA is invested.</w:t>
      </w:r>
    </w:p>
    <w:p w14:paraId="2FD5B6BB" w14:textId="71626D31" w:rsidR="00AB0F08" w:rsidRPr="000A099D" w:rsidRDefault="00AB0F08" w:rsidP="00BD3914">
      <w:pPr>
        <w:pStyle w:val="Heading1"/>
      </w:pPr>
      <w:bookmarkStart w:id="15" w:name="_Toc528151976"/>
      <w:r w:rsidRPr="000A099D">
        <w:lastRenderedPageBreak/>
        <w:t>H</w:t>
      </w:r>
      <w:r w:rsidR="008C1DE9" w:rsidRPr="000A099D">
        <w:t>ow do I transfer funds from one investment to another?</w:t>
      </w:r>
      <w:bookmarkEnd w:id="15"/>
      <w:r w:rsidR="008C1DE9" w:rsidRPr="000A099D">
        <w:t xml:space="preserve"> </w:t>
      </w:r>
    </w:p>
    <w:p w14:paraId="7F8DBC7E" w14:textId="76E05742" w:rsidR="008C1DE9" w:rsidRDefault="00792936" w:rsidP="001F23B7">
      <w:pPr>
        <w:rPr>
          <w:noProof/>
        </w:rPr>
      </w:pPr>
      <w:r w:rsidRPr="000A099D">
        <w:t xml:space="preserve">To make changes to </w:t>
      </w:r>
      <w:r w:rsidRPr="000A099D">
        <w:rPr>
          <w:i/>
          <w:iCs/>
        </w:rPr>
        <w:t xml:space="preserve">existing </w:t>
      </w:r>
      <w:r w:rsidRPr="000A099D">
        <w:rPr>
          <w:iCs/>
        </w:rPr>
        <w:t>investment balances,</w:t>
      </w:r>
      <w:r w:rsidRPr="000A099D">
        <w:t xml:space="preserve"> you can user either the </w:t>
      </w:r>
      <w:r w:rsidRPr="000A099D">
        <w:rPr>
          <w:rFonts w:eastAsia="Cambria"/>
          <w:b/>
          <w:bCs/>
          <w:color w:val="105C1E" w:themeColor="accent1" w:themeShade="BF"/>
        </w:rPr>
        <w:t xml:space="preserve">Realign </w:t>
      </w:r>
      <w:r w:rsidR="003C462F">
        <w:rPr>
          <w:rFonts w:eastAsia="Cambria"/>
          <w:b/>
          <w:bCs/>
          <w:color w:val="105C1E" w:themeColor="accent1" w:themeShade="BF"/>
        </w:rPr>
        <w:t xml:space="preserve">Portfolio &amp; Update Elections </w:t>
      </w:r>
      <w:r w:rsidRPr="000A099D">
        <w:t xml:space="preserve">or </w:t>
      </w:r>
      <w:r w:rsidR="003C462F">
        <w:rPr>
          <w:rFonts w:eastAsia="Cambria"/>
          <w:b/>
          <w:bCs/>
          <w:color w:val="105C1E" w:themeColor="accent1" w:themeShade="BF"/>
        </w:rPr>
        <w:t xml:space="preserve">Realign Portfolio </w:t>
      </w:r>
      <w:r w:rsidR="003C462F">
        <w:t>option under</w:t>
      </w:r>
      <w:r w:rsidRPr="000A099D">
        <w:t xml:space="preserve"> </w:t>
      </w:r>
      <w:r w:rsidRPr="000A099D">
        <w:rPr>
          <w:b/>
        </w:rPr>
        <w:t>Manage Investment</w:t>
      </w:r>
      <w:r w:rsidR="003C462F">
        <w:rPr>
          <w:b/>
        </w:rPr>
        <w:t>s</w:t>
      </w:r>
      <w:r w:rsidRPr="000A099D">
        <w:t>.</w:t>
      </w:r>
      <w:r w:rsidRPr="000A099D">
        <w:rPr>
          <w:noProof/>
        </w:rPr>
        <w:t xml:space="preserve"> </w:t>
      </w:r>
    </w:p>
    <w:p w14:paraId="1780639C" w14:textId="77777777" w:rsidR="003C462F" w:rsidRPr="000A099D" w:rsidRDefault="003C462F" w:rsidP="00160543">
      <w:pPr>
        <w:spacing w:after="0"/>
        <w:rPr>
          <w:noProof/>
        </w:rPr>
      </w:pPr>
    </w:p>
    <w:p w14:paraId="2FD5B6BF" w14:textId="424F262B" w:rsidR="00792936" w:rsidRPr="000A099D" w:rsidRDefault="00160543" w:rsidP="00455BBB">
      <w:r w:rsidRPr="00195AE7">
        <w:rPr>
          <w:noProof/>
        </w:rPr>
        <w:drawing>
          <wp:anchor distT="0" distB="0" distL="114300" distR="114300" simplePos="0" relativeHeight="251732992" behindDoc="1" locked="0" layoutInCell="1" allowOverlap="1" wp14:anchorId="1EA19CD0" wp14:editId="595BA7D0">
            <wp:simplePos x="0" y="0"/>
            <wp:positionH relativeFrom="margin">
              <wp:align>right</wp:align>
            </wp:positionH>
            <wp:positionV relativeFrom="page">
              <wp:posOffset>2762250</wp:posOffset>
            </wp:positionV>
            <wp:extent cx="4516755" cy="3571875"/>
            <wp:effectExtent l="114300" t="114300" r="112395" b="123825"/>
            <wp:wrapTight wrapText="bothSides">
              <wp:wrapPolygon edited="0">
                <wp:start x="-364" y="-691"/>
                <wp:lineTo x="-547" y="-461"/>
                <wp:lineTo x="-547" y="21427"/>
                <wp:lineTo x="-364" y="22234"/>
                <wp:lineTo x="22046" y="22234"/>
                <wp:lineTo x="22046" y="-691"/>
                <wp:lineTo x="-364" y="-69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sa accou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16755" cy="35718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C462F" w:rsidRPr="003C462F">
        <w:rPr>
          <w:b/>
          <w:color w:val="105C1E" w:themeColor="accent1" w:themeShade="BF"/>
        </w:rPr>
        <w:t>Realign Portfolio &amp; Update Elections</w:t>
      </w:r>
      <w:r w:rsidR="003C462F" w:rsidRPr="003C462F">
        <w:rPr>
          <w:color w:val="105C1E" w:themeColor="accent1" w:themeShade="BF"/>
        </w:rPr>
        <w:t xml:space="preserve"> </w:t>
      </w:r>
      <w:r w:rsidR="003C462F">
        <w:t>a</w:t>
      </w:r>
      <w:r w:rsidR="00792936" w:rsidRPr="008C1DE9">
        <w:t xml:space="preserve">ffects your entire account balance. A realignment initiates the sale of your existing investments and reinvests the proceeds according to your new investment instructions. Trades initiated before the market closes </w:t>
      </w:r>
      <w:r w:rsidR="00C42EC9" w:rsidRPr="008C1DE9">
        <w:t>(</w:t>
      </w:r>
      <w:r w:rsidR="007D2908" w:rsidRPr="008C1DE9">
        <w:t>3:00</w:t>
      </w:r>
      <w:r w:rsidR="00792936" w:rsidRPr="008C1DE9">
        <w:t xml:space="preserve"> p.m. CST) will be processed the same business day. Trades initiated after the market closes are processed at the close of the next business day.</w:t>
      </w:r>
    </w:p>
    <w:p w14:paraId="39708620" w14:textId="112AD09E" w:rsidR="008C1DE9" w:rsidRPr="000A099D" w:rsidRDefault="008C1DE9" w:rsidP="00160543">
      <w:pPr>
        <w:spacing w:after="0"/>
      </w:pPr>
    </w:p>
    <w:p w14:paraId="2FD5B6C2" w14:textId="329200C3" w:rsidR="00792936" w:rsidRPr="000A099D" w:rsidRDefault="00160543" w:rsidP="001F23B7">
      <w:r>
        <w:rPr>
          <w:noProof/>
        </w:rPr>
        <mc:AlternateContent>
          <mc:Choice Requires="wps">
            <w:drawing>
              <wp:anchor distT="0" distB="0" distL="114300" distR="114300" simplePos="0" relativeHeight="251735040" behindDoc="0" locked="0" layoutInCell="1" allowOverlap="1" wp14:anchorId="627347B1" wp14:editId="4560405F">
                <wp:simplePos x="0" y="0"/>
                <wp:positionH relativeFrom="column">
                  <wp:posOffset>3476308</wp:posOffset>
                </wp:positionH>
                <wp:positionV relativeFrom="paragraph">
                  <wp:posOffset>279400</wp:posOffset>
                </wp:positionV>
                <wp:extent cx="2981325" cy="3905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9813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A86B2" id="Rectangle 47" o:spid="_x0000_s1026" style="position:absolute;margin-left:273.75pt;margin-top:22pt;width:234.75pt;height:30.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" filled="f" strokecolor="red" strokeweight="1pt"/>
            </w:pict>
          </mc:Fallback>
        </mc:AlternateContent>
      </w:r>
      <w:r w:rsidR="003C462F" w:rsidRPr="003C462F">
        <w:rPr>
          <w:b/>
          <w:noProof/>
          <w:color w:val="105C1E" w:themeColor="accent1" w:themeShade="BF"/>
        </w:rPr>
        <mc:AlternateContent>
          <mc:Choice Requires="wps">
            <w:drawing>
              <wp:anchor distT="0" distB="0" distL="114300" distR="114300" simplePos="0" relativeHeight="251737088" behindDoc="0" locked="0" layoutInCell="1" allowOverlap="1" wp14:anchorId="1EB5EA5E" wp14:editId="61C5CA7C">
                <wp:simplePos x="0" y="0"/>
                <wp:positionH relativeFrom="column">
                  <wp:posOffset>3466783</wp:posOffset>
                </wp:positionH>
                <wp:positionV relativeFrom="paragraph">
                  <wp:posOffset>1049020</wp:posOffset>
                </wp:positionV>
                <wp:extent cx="2981325" cy="3905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29813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4B4DA" id="Rectangle 48" o:spid="_x0000_s1026" style="position:absolute;margin-left:273pt;margin-top:82.6pt;width:234.75pt;height:3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" filled="f" strokecolor="red" strokeweight="1pt"/>
            </w:pict>
          </mc:Fallback>
        </mc:AlternateContent>
      </w:r>
      <w:r w:rsidR="003C462F" w:rsidRPr="003C462F">
        <w:rPr>
          <w:b/>
          <w:color w:val="105C1E" w:themeColor="accent1" w:themeShade="BF"/>
        </w:rPr>
        <w:t>Realign Portfolio</w:t>
      </w:r>
      <w:r w:rsidR="003C462F" w:rsidRPr="003C462F">
        <w:rPr>
          <w:color w:val="105C1E" w:themeColor="accent1" w:themeShade="BF"/>
        </w:rPr>
        <w:t xml:space="preserve"> </w:t>
      </w:r>
      <w:r w:rsidR="003C462F">
        <w:t>i</w:t>
      </w:r>
      <w:r w:rsidR="00792936" w:rsidRPr="000A099D">
        <w:t>nitiates a sale of one or more funds and a purchase into another fund or funds. Trades initiated before the market closes (</w:t>
      </w:r>
      <w:r w:rsidR="007D2908" w:rsidRPr="000A099D">
        <w:t>3:</w:t>
      </w:r>
      <w:r w:rsidR="00792936" w:rsidRPr="000A099D">
        <w:t xml:space="preserve">00 p.m. CST) will be processed the same business day. Trades initiated after the market closes are processed at the close of the next business day. </w:t>
      </w:r>
    </w:p>
    <w:p w14:paraId="2FD5B6C5" w14:textId="69A0F925" w:rsidR="003B5B0D" w:rsidRPr="000A099D" w:rsidRDefault="00792936" w:rsidP="001F23B7">
      <w:r w:rsidRPr="000A099D">
        <w:rPr>
          <w:rFonts w:eastAsia="Cambria"/>
          <w:b/>
        </w:rPr>
        <w:t>Note:</w:t>
      </w:r>
      <w:r w:rsidRPr="000A099D">
        <w:rPr>
          <w:rFonts w:eastAsia="Cambria"/>
          <w:b/>
          <w:color w:val="4F81BD"/>
        </w:rPr>
        <w:t xml:space="preserve"> </w:t>
      </w:r>
      <w:r w:rsidR="00160543">
        <w:t>Realign Portfolio</w:t>
      </w:r>
      <w:r w:rsidRPr="000A099D">
        <w:t xml:space="preserve"> will not change your investment elections for future contributions to your investment account. See the previous question and answer for steps to change elections for future contributions.</w:t>
      </w:r>
    </w:p>
    <w:p w14:paraId="3D66A683" w14:textId="77777777" w:rsidR="00160543" w:rsidRDefault="00160543" w:rsidP="008C1DE9">
      <w:pPr>
        <w:pStyle w:val="Heading1"/>
      </w:pPr>
    </w:p>
    <w:p w14:paraId="223AFCA6" w14:textId="77777777" w:rsidR="00160543" w:rsidRDefault="00160543" w:rsidP="008C1DE9">
      <w:pPr>
        <w:pStyle w:val="Heading1"/>
      </w:pPr>
    </w:p>
    <w:p w14:paraId="002C5D39" w14:textId="77777777" w:rsidR="00160543" w:rsidRDefault="00160543" w:rsidP="008C1DE9">
      <w:pPr>
        <w:pStyle w:val="Heading1"/>
      </w:pPr>
    </w:p>
    <w:p w14:paraId="5FA5A5EF" w14:textId="77777777" w:rsidR="00160543" w:rsidRDefault="00160543" w:rsidP="008C1DE9">
      <w:pPr>
        <w:pStyle w:val="Heading1"/>
      </w:pPr>
    </w:p>
    <w:p w14:paraId="38E06187" w14:textId="77777777" w:rsidR="00160543" w:rsidRDefault="00160543" w:rsidP="008C1DE9">
      <w:pPr>
        <w:pStyle w:val="Heading1"/>
      </w:pPr>
    </w:p>
    <w:p w14:paraId="2FD5B6C6" w14:textId="70DBBCA1" w:rsidR="00527033" w:rsidRPr="000A099D" w:rsidRDefault="00527033" w:rsidP="008C1DE9">
      <w:pPr>
        <w:pStyle w:val="Heading1"/>
      </w:pPr>
      <w:bookmarkStart w:id="16" w:name="_Toc528151977"/>
      <w:r w:rsidRPr="000A099D">
        <w:lastRenderedPageBreak/>
        <w:t>HSA Guidance</w:t>
      </w:r>
      <w:bookmarkEnd w:id="16"/>
      <w:r w:rsidRPr="000A099D">
        <w:t xml:space="preserve"> </w:t>
      </w:r>
    </w:p>
    <w:p w14:paraId="2FD5B6C7" w14:textId="070F5DEA" w:rsidR="00527033" w:rsidRPr="000A099D" w:rsidRDefault="00527033" w:rsidP="008C1DE9">
      <w:r w:rsidRPr="000A099D">
        <w:t>An Investment Guidance Help – Guidance on Selecting Investments</w:t>
      </w:r>
    </w:p>
    <w:p w14:paraId="2FD5B6C8" w14:textId="3266D231" w:rsidR="00527033" w:rsidRPr="000A099D" w:rsidRDefault="00527033" w:rsidP="008C1DE9">
      <w:r w:rsidRPr="000A099D">
        <w:t xml:space="preserve">Click on the </w:t>
      </w:r>
      <w:r w:rsidRPr="000A099D">
        <w:rPr>
          <w:b/>
        </w:rPr>
        <w:t>Manage My Investment Account</w:t>
      </w:r>
      <w:r w:rsidRPr="000A099D">
        <w:t xml:space="preserve"> tab and it will bring you to a separate page where you can develop your personalized HSA investment strategy for your HSA investment account, based on your own unique circumstances.</w:t>
      </w:r>
    </w:p>
    <w:p w14:paraId="2FD5B6C9" w14:textId="12250FA6" w:rsidR="00527033" w:rsidRPr="000A099D" w:rsidRDefault="008C1DE9" w:rsidP="008C1DE9">
      <w:pPr>
        <w:rPr>
          <w:b/>
          <w:color w:val="105C1E" w:themeColor="accent1" w:themeShade="BF"/>
        </w:rPr>
      </w:pPr>
      <w:r w:rsidRPr="000A099D">
        <w:rPr>
          <w:noProof/>
        </w:rPr>
        <w:drawing>
          <wp:anchor distT="0" distB="0" distL="114300" distR="114300" simplePos="0" relativeHeight="251666432" behindDoc="1" locked="0" layoutInCell="1" allowOverlap="1" wp14:anchorId="2FD5B77D" wp14:editId="48FD4950">
            <wp:simplePos x="0" y="0"/>
            <wp:positionH relativeFrom="page">
              <wp:posOffset>466090</wp:posOffset>
            </wp:positionH>
            <wp:positionV relativeFrom="paragraph">
              <wp:posOffset>120015</wp:posOffset>
            </wp:positionV>
            <wp:extent cx="4374515" cy="154940"/>
            <wp:effectExtent l="95250" t="76200" r="102235" b="73660"/>
            <wp:wrapTight wrapText="bothSides">
              <wp:wrapPolygon edited="0">
                <wp:start x="-470" y="-10623"/>
                <wp:lineTo x="-470" y="29213"/>
                <wp:lineTo x="22011" y="29213"/>
                <wp:lineTo x="22011" y="-10623"/>
                <wp:lineTo x="-470" y="-1062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74515" cy="1549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FD5B6CA" w14:textId="3518703B" w:rsidR="00792936" w:rsidRPr="000A099D" w:rsidRDefault="00160543" w:rsidP="008C1DE9">
      <w:r w:rsidRPr="000A099D">
        <w:rPr>
          <w:noProof/>
        </w:rPr>
        <w:drawing>
          <wp:anchor distT="0" distB="0" distL="114300" distR="114300" simplePos="0" relativeHeight="251667456" behindDoc="1" locked="0" layoutInCell="1" allowOverlap="1" wp14:anchorId="2FD5B779" wp14:editId="20D46535">
            <wp:simplePos x="0" y="0"/>
            <wp:positionH relativeFrom="column">
              <wp:posOffset>2397443</wp:posOffset>
            </wp:positionH>
            <wp:positionV relativeFrom="paragraph">
              <wp:posOffset>285115</wp:posOffset>
            </wp:positionV>
            <wp:extent cx="4093210" cy="2117090"/>
            <wp:effectExtent l="95250" t="95250" r="97790" b="92710"/>
            <wp:wrapTight wrapText="bothSides">
              <wp:wrapPolygon edited="0">
                <wp:start x="-503" y="-972"/>
                <wp:lineTo x="-503" y="22352"/>
                <wp:lineTo x="22016" y="22352"/>
                <wp:lineTo x="22016" y="-972"/>
                <wp:lineTo x="-503" y="-97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SA Guidance Tool Homepage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3210" cy="21170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A099D">
        <w:rPr>
          <w:noProof/>
        </w:rPr>
        <mc:AlternateContent>
          <mc:Choice Requires="wps">
            <w:drawing>
              <wp:anchor distT="0" distB="0" distL="114300" distR="114300" simplePos="0" relativeHeight="251668480" behindDoc="0" locked="0" layoutInCell="1" allowOverlap="1" wp14:anchorId="2FD5B77B" wp14:editId="28A6120D">
                <wp:simplePos x="0" y="0"/>
                <wp:positionH relativeFrom="column">
                  <wp:posOffset>1896745</wp:posOffset>
                </wp:positionH>
                <wp:positionV relativeFrom="paragraph">
                  <wp:posOffset>5715</wp:posOffset>
                </wp:positionV>
                <wp:extent cx="500932" cy="953742"/>
                <wp:effectExtent l="0" t="0" r="33020" b="37465"/>
                <wp:wrapNone/>
                <wp:docPr id="74" name="Arrow: Bent 74"/>
                <wp:cNvGraphicFramePr/>
                <a:graphic xmlns:a="http://schemas.openxmlformats.org/drawingml/2006/main">
                  <a:graphicData uri="http://schemas.microsoft.com/office/word/2010/wordprocessingShape">
                    <wps:wsp>
                      <wps:cNvSpPr/>
                      <wps:spPr>
                        <a:xfrm rot="10800000" flipH="1">
                          <a:off x="0" y="0"/>
                          <a:ext cx="500932" cy="953742"/>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ED1E" id="Arrow: Bent 74" o:spid="_x0000_s1026" style="position:absolute;margin-left:149.35pt;margin-top:.45pt;width:39.45pt;height:75.1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932,95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" path="m,953742l,281774c,160736,98120,62616,219158,62616r156541,1l375699,,500932,125233,375699,250466r,-62616l219158,187850v-51873,,-93925,42052,-93925,93925l125233,953742,,953742xe" fillcolor="red" strokecolor="red" strokeweight="1pt">
                <v:stroke joinstyle="miter"/>
                <v:path arrowok="t" o:connecttype="custom" o:connectlocs="0,953742;0,281774;219158,62616;375699,62617;375699,0;500932,125233;375699,250466;375699,187850;219158,187850;125233,281775;125233,953742;0,953742" o:connectangles="0,0,0,0,0,0,0,0,0,0,0,0"/>
              </v:shape>
            </w:pict>
          </mc:Fallback>
        </mc:AlternateContent>
      </w:r>
    </w:p>
    <w:p w14:paraId="2FD5B6CB" w14:textId="1DB0B97F" w:rsidR="00AB0F08" w:rsidRPr="000A099D" w:rsidRDefault="00AB0F08" w:rsidP="008C1DE9"/>
    <w:p w14:paraId="2FD5B6CC" w14:textId="303D742D" w:rsidR="00792936" w:rsidRPr="000A099D" w:rsidRDefault="00792936" w:rsidP="008C1DE9"/>
    <w:p w14:paraId="2FD5B6CD" w14:textId="64A48523" w:rsidR="00792936" w:rsidRPr="000A099D" w:rsidRDefault="00792936" w:rsidP="008C1DE9"/>
    <w:p w14:paraId="2FD5B6CE" w14:textId="3F1AF964" w:rsidR="00527033" w:rsidRPr="000A099D" w:rsidRDefault="00527033" w:rsidP="008C1DE9"/>
    <w:p w14:paraId="2FD5B6CF" w14:textId="7C8995FA" w:rsidR="00527033" w:rsidRPr="000A099D" w:rsidRDefault="00527033" w:rsidP="008C1DE9"/>
    <w:p w14:paraId="2FD5B6D0" w14:textId="20D9365A" w:rsidR="00527033" w:rsidRPr="000A099D" w:rsidRDefault="00527033" w:rsidP="008C1DE9"/>
    <w:p w14:paraId="2FD5B6D1" w14:textId="671611EA" w:rsidR="00527033" w:rsidRDefault="00527033" w:rsidP="008C1DE9"/>
    <w:p w14:paraId="54BA1FCA" w14:textId="77777777" w:rsidR="008C1DE9" w:rsidRPr="000A099D" w:rsidRDefault="008C1DE9" w:rsidP="008C1DE9"/>
    <w:p w14:paraId="2FD5B6D7" w14:textId="01BC763A" w:rsidR="00527033" w:rsidRPr="000A099D" w:rsidRDefault="008C1DE9" w:rsidP="008C1DE9">
      <w:pPr>
        <w:pStyle w:val="Heading2"/>
        <w:rPr>
          <w:sz w:val="22"/>
        </w:rPr>
      </w:pPr>
      <w:bookmarkStart w:id="17" w:name="_Toc528151978"/>
      <w:r w:rsidRPr="000A099D">
        <w:t>Strategy Builder</w:t>
      </w:r>
      <w:bookmarkEnd w:id="17"/>
    </w:p>
    <w:p w14:paraId="2FD5B6D8" w14:textId="01B28A53" w:rsidR="00527033" w:rsidRPr="008C1DE9" w:rsidRDefault="00527033" w:rsidP="008C1DE9">
      <w:pPr>
        <w:rPr>
          <w:i/>
        </w:rPr>
      </w:pPr>
      <w:r w:rsidRPr="008C1DE9">
        <w:rPr>
          <w:i/>
        </w:rPr>
        <w:t>Develop your own personalized Action Plan</w:t>
      </w:r>
    </w:p>
    <w:p w14:paraId="2FD5B6D9" w14:textId="397151EB" w:rsidR="00527033" w:rsidRPr="000A099D" w:rsidRDefault="008C1DE9" w:rsidP="008C1DE9">
      <w:pPr>
        <w:rPr>
          <w:sz w:val="22"/>
        </w:rPr>
      </w:pPr>
      <w:r w:rsidRPr="000A099D">
        <w:rPr>
          <w:noProof/>
        </w:rPr>
        <w:drawing>
          <wp:anchor distT="0" distB="0" distL="114300" distR="114300" simplePos="0" relativeHeight="251669504" behindDoc="1" locked="0" layoutInCell="1" allowOverlap="1" wp14:anchorId="2FD5B781" wp14:editId="0411E4D6">
            <wp:simplePos x="0" y="0"/>
            <wp:positionH relativeFrom="margin">
              <wp:align>left</wp:align>
            </wp:positionH>
            <wp:positionV relativeFrom="paragraph">
              <wp:posOffset>91440</wp:posOffset>
            </wp:positionV>
            <wp:extent cx="3608070" cy="2345690"/>
            <wp:effectExtent l="95250" t="95250" r="87630" b="92710"/>
            <wp:wrapTight wrapText="bothSides">
              <wp:wrapPolygon edited="0">
                <wp:start x="-570" y="-877"/>
                <wp:lineTo x="-570" y="22278"/>
                <wp:lineTo x="22011" y="22278"/>
                <wp:lineTo x="22011" y="-877"/>
                <wp:lineTo x="-570" y="-877"/>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8070" cy="234569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D5B6DA" w14:textId="2D508590" w:rsidR="00527033" w:rsidRPr="000A099D" w:rsidRDefault="00527033" w:rsidP="008C1DE9"/>
    <w:p w14:paraId="2FD5B6DB" w14:textId="1D5B8A6E" w:rsidR="00527033" w:rsidRPr="000A099D" w:rsidRDefault="008C1DE9" w:rsidP="008C1DE9">
      <w:r w:rsidRPr="000A099D">
        <w:rPr>
          <w:noProof/>
        </w:rPr>
        <w:drawing>
          <wp:anchor distT="0" distB="0" distL="114300" distR="114300" simplePos="0" relativeHeight="251671552" behindDoc="1" locked="0" layoutInCell="1" allowOverlap="1" wp14:anchorId="2FD5B783" wp14:editId="6112867E">
            <wp:simplePos x="0" y="0"/>
            <wp:positionH relativeFrom="margin">
              <wp:posOffset>4033837</wp:posOffset>
            </wp:positionH>
            <wp:positionV relativeFrom="paragraph">
              <wp:posOffset>450533</wp:posOffset>
            </wp:positionV>
            <wp:extent cx="2707640" cy="2078990"/>
            <wp:effectExtent l="76200" t="95250" r="73660" b="92710"/>
            <wp:wrapTight wrapText="bothSides">
              <wp:wrapPolygon edited="0">
                <wp:start x="-608" y="-990"/>
                <wp:lineTo x="-608" y="22365"/>
                <wp:lineTo x="22036" y="22365"/>
                <wp:lineTo x="22036" y="-990"/>
                <wp:lineTo x="-608" y="-99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7640" cy="20789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FD5B6DC" w14:textId="239EC796" w:rsidR="00527033" w:rsidRPr="000A099D" w:rsidRDefault="00527033" w:rsidP="008C1DE9"/>
    <w:p w14:paraId="26DBAB59" w14:textId="77777777" w:rsidR="00FE0F30" w:rsidRDefault="00FE0F30" w:rsidP="001F23B7"/>
    <w:p w14:paraId="2FD5B6E9" w14:textId="661DF8B8" w:rsidR="00162BED" w:rsidRPr="000A099D" w:rsidRDefault="00162BED" w:rsidP="001F23B7">
      <w:r w:rsidRPr="00721BD4">
        <w:rPr>
          <w:rFonts w:ascii="Trebuchet MS" w:hAnsi="Trebuchet MS"/>
          <w:b/>
          <w:color w:val="00B050"/>
          <w:sz w:val="28"/>
        </w:rPr>
        <w:lastRenderedPageBreak/>
        <w:t>[</w:t>
      </w:r>
      <w:r w:rsidRPr="00744998">
        <w:rPr>
          <w:rStyle w:val="Heading2Char"/>
        </w:rPr>
        <w:t>EDUCATION</w:t>
      </w:r>
      <w:r w:rsidRPr="00721BD4">
        <w:rPr>
          <w:rFonts w:ascii="Trebuchet MS" w:hAnsi="Trebuchet MS"/>
          <w:b/>
          <w:color w:val="00B050"/>
          <w:sz w:val="28"/>
        </w:rPr>
        <w:t>]</w:t>
      </w:r>
    </w:p>
    <w:p w14:paraId="274FC2D2" w14:textId="73D5E79E" w:rsidR="00122CFD" w:rsidRPr="000A099D" w:rsidRDefault="00162BED" w:rsidP="001F23B7">
      <w:r w:rsidRPr="000A099D">
        <w:t>Polish up on HSA concepts and learn more about HSA rules, eligibility requirements and how to use your HSA for qualified expenses</w:t>
      </w:r>
    </w:p>
    <w:p w14:paraId="2FD5B6EB" w14:textId="13C0DECC" w:rsidR="00162BED" w:rsidRPr="000A099D" w:rsidRDefault="00162BED" w:rsidP="001F23B7">
      <w:r w:rsidRPr="00721BD4">
        <w:rPr>
          <w:rFonts w:ascii="Trebuchet MS" w:hAnsi="Trebuchet MS"/>
          <w:b/>
          <w:color w:val="FF0000"/>
          <w:sz w:val="28"/>
        </w:rPr>
        <w:t>[</w:t>
      </w:r>
      <w:r w:rsidRPr="00744998">
        <w:rPr>
          <w:rStyle w:val="Heading2Char"/>
        </w:rPr>
        <w:t>GLOSSARY</w:t>
      </w:r>
      <w:r w:rsidRPr="00721BD4">
        <w:rPr>
          <w:rFonts w:ascii="Trebuchet MS" w:hAnsi="Trebuchet MS"/>
          <w:b/>
          <w:color w:val="FF0000"/>
          <w:sz w:val="28"/>
        </w:rPr>
        <w:t>]</w:t>
      </w:r>
    </w:p>
    <w:p w14:paraId="2FD5B6EC" w14:textId="5B3C84F4" w:rsidR="00162BED" w:rsidRPr="000A099D" w:rsidRDefault="00162BED" w:rsidP="001F23B7">
      <w:r w:rsidRPr="000A099D">
        <w:t>HSA terms to familiarize yourself with</w:t>
      </w:r>
    </w:p>
    <w:p w14:paraId="2FD5B6ED" w14:textId="542228FD" w:rsidR="007656E9" w:rsidRPr="000A099D" w:rsidRDefault="00160543" w:rsidP="001F23B7">
      <w:r w:rsidRPr="000A099D">
        <w:rPr>
          <w:noProof/>
        </w:rPr>
        <mc:AlternateContent>
          <mc:Choice Requires="wpg">
            <w:drawing>
              <wp:anchor distT="0" distB="0" distL="114300" distR="114300" simplePos="0" relativeHeight="251676672" behindDoc="1" locked="0" layoutInCell="1" allowOverlap="1" wp14:anchorId="46CF9599" wp14:editId="5F6DEFDA">
                <wp:simplePos x="0" y="0"/>
                <wp:positionH relativeFrom="margin">
                  <wp:align>center</wp:align>
                </wp:positionH>
                <wp:positionV relativeFrom="page">
                  <wp:posOffset>2512060</wp:posOffset>
                </wp:positionV>
                <wp:extent cx="5943600" cy="349885"/>
                <wp:effectExtent l="114300" t="76200" r="114300" b="69215"/>
                <wp:wrapTight wrapText="bothSides">
                  <wp:wrapPolygon edited="0">
                    <wp:start x="-415" y="-4704"/>
                    <wp:lineTo x="-415" y="24697"/>
                    <wp:lineTo x="21946" y="24697"/>
                    <wp:lineTo x="21946" y="-4704"/>
                    <wp:lineTo x="-415" y="-4704"/>
                  </wp:wrapPolygon>
                </wp:wrapTight>
                <wp:docPr id="14" name="Group 14"/>
                <wp:cNvGraphicFramePr/>
                <a:graphic xmlns:a="http://schemas.openxmlformats.org/drawingml/2006/main">
                  <a:graphicData uri="http://schemas.microsoft.com/office/word/2010/wordprocessingGroup">
                    <wpg:wgp>
                      <wpg:cNvGrpSpPr/>
                      <wpg:grpSpPr>
                        <a:xfrm>
                          <a:off x="0" y="0"/>
                          <a:ext cx="5943600" cy="349885"/>
                          <a:chOff x="0" y="0"/>
                          <a:chExt cx="5943600" cy="349885"/>
                        </a:xfrm>
                      </wpg:grpSpPr>
                      <pic:pic xmlns:pic="http://schemas.openxmlformats.org/drawingml/2006/picture">
                        <pic:nvPicPr>
                          <pic:cNvPr id="78" name="Picture 7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349885"/>
                          </a:xfrm>
                          <a:prstGeom prst="rect">
                            <a:avLst/>
                          </a:prstGeom>
                          <a:effectLst>
                            <a:outerShdw blurRad="63500" sx="102000" sy="102000" algn="ctr" rotWithShape="0">
                              <a:prstClr val="black">
                                <a:alpha val="40000"/>
                              </a:prstClr>
                            </a:outerShdw>
                          </a:effectLst>
                        </pic:spPr>
                      </pic:pic>
                      <wps:wsp>
                        <wps:cNvPr id="79" name="Double Bracket 79"/>
                        <wps:cNvSpPr/>
                        <wps:spPr>
                          <a:xfrm>
                            <a:off x="4002259" y="14068"/>
                            <a:ext cx="850265" cy="301625"/>
                          </a:xfrm>
                          <a:prstGeom prst="bracketPair">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Double Bracket 80"/>
                        <wps:cNvSpPr/>
                        <wps:spPr>
                          <a:xfrm>
                            <a:off x="5001065" y="28135"/>
                            <a:ext cx="890546" cy="301625"/>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E1CD6E" id="Group 14" o:spid="_x0000_s1026" style="position:absolute;margin-left:0;margin-top:197.8pt;width:468pt;height:27.55pt;z-index:-251639808;mso-position-horizontal:center;mso-position-horizontal-relative:margin;mso-position-vertical-relative:page" coordsize="59436,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59436;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">
                  <v:imagedata r:id="rId35" o:title=""/>
                  <v:shadow on="t" type="perspective" color="black" opacity="26214f" offset="0,0" matrix="66847f,,,66847f"/>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9" o:spid="_x0000_s1028" type="#_x0000_t185" style="position:absolute;left:40022;top:140;width:8503;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" strokecolor="#92d050" strokeweight="2.25pt">
                  <v:stroke joinstyle="miter"/>
                </v:shape>
                <v:shape id="Double Bracket 80" o:spid="_x0000_s1029" type="#_x0000_t185" style="position:absolute;left:50010;top:281;width:8906;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" strokecolor="red" strokeweight="2.25pt">
                  <v:stroke joinstyle="miter"/>
                </v:shape>
                <w10:wrap type="tight" anchorx="margin" anchory="page"/>
              </v:group>
            </w:pict>
          </mc:Fallback>
        </mc:AlternateContent>
      </w:r>
    </w:p>
    <w:p w14:paraId="2FD5B6EE" w14:textId="5399F393" w:rsidR="007656E9" w:rsidRDefault="007656E9" w:rsidP="001F23B7"/>
    <w:p w14:paraId="4310660B" w14:textId="77777777" w:rsidR="00744998" w:rsidRPr="000A099D" w:rsidRDefault="00744998" w:rsidP="001F23B7"/>
    <w:p w14:paraId="2FD5B6EF" w14:textId="181DE9B6" w:rsidR="007656E9" w:rsidRPr="000A099D" w:rsidRDefault="00744998" w:rsidP="00744998">
      <w:pPr>
        <w:pStyle w:val="Heading1"/>
      </w:pPr>
      <w:bookmarkStart w:id="18" w:name="_Toc528151979"/>
      <w:r w:rsidRPr="000A099D">
        <w:t>How do I view my payment history?</w:t>
      </w:r>
      <w:bookmarkEnd w:id="18"/>
    </w:p>
    <w:p w14:paraId="2FD5B6F1" w14:textId="7EF13CBA" w:rsidR="007656E9" w:rsidRPr="000A099D" w:rsidRDefault="00160543" w:rsidP="00744998">
      <w:pPr>
        <w:pStyle w:val="ListParagraph"/>
        <w:numPr>
          <w:ilvl w:val="0"/>
          <w:numId w:val="18"/>
        </w:numPr>
        <w:ind w:left="360"/>
      </w:pPr>
      <w:r>
        <w:rPr>
          <w:rFonts w:ascii="Calibri" w:hAnsi="Calibri"/>
          <w:b/>
          <w:color w:val="105C1E" w:themeColor="accent1" w:themeShade="BF"/>
        </w:rPr>
        <w:drawing>
          <wp:anchor distT="0" distB="0" distL="114300" distR="114300" simplePos="0" relativeHeight="251739136" behindDoc="0" locked="0" layoutInCell="1" allowOverlap="1" wp14:anchorId="4658F9C6" wp14:editId="07B3A7CE">
            <wp:simplePos x="0" y="0"/>
            <wp:positionH relativeFrom="margin">
              <wp:align>right</wp:align>
            </wp:positionH>
            <wp:positionV relativeFrom="paragraph">
              <wp:posOffset>98743</wp:posOffset>
            </wp:positionV>
            <wp:extent cx="3078480" cy="2085975"/>
            <wp:effectExtent l="95250" t="95250" r="102870" b="1047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inger.EVOLUTION1\Desktop\Payment History.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078480" cy="208597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6E9" w:rsidRPr="000A099D">
        <w:t xml:space="preserve">On the </w:t>
      </w:r>
      <w:r w:rsidR="007656E9" w:rsidRPr="000A099D">
        <w:rPr>
          <w:b/>
        </w:rPr>
        <w:t>Home Page</w:t>
      </w:r>
      <w:r w:rsidR="007656E9" w:rsidRPr="000A099D">
        <w:t xml:space="preserve">, under the </w:t>
      </w:r>
      <w:r w:rsidR="007656E9" w:rsidRPr="000A099D">
        <w:rPr>
          <w:b/>
        </w:rPr>
        <w:t>Accounts</w:t>
      </w:r>
      <w:r w:rsidR="007656E9" w:rsidRPr="000A099D">
        <w:t xml:space="preserve"> tab, click </w:t>
      </w:r>
      <w:r w:rsidR="007656E9" w:rsidRPr="000A099D">
        <w:rPr>
          <w:b/>
        </w:rPr>
        <w:t>Payments</w:t>
      </w:r>
      <w:r w:rsidR="007656E9" w:rsidRPr="000A099D">
        <w:t xml:space="preserve"> from the</w:t>
      </w:r>
      <w:r w:rsidR="00744998">
        <w:t xml:space="preserve"> </w:t>
      </w:r>
      <w:r w:rsidR="007656E9" w:rsidRPr="000A099D">
        <w:t xml:space="preserve">Left-hand menu. </w:t>
      </w:r>
    </w:p>
    <w:p w14:paraId="2FD5B6F2" w14:textId="104E5BD5" w:rsidR="007656E9" w:rsidRPr="000A099D" w:rsidRDefault="007656E9" w:rsidP="00744998">
      <w:pPr>
        <w:pStyle w:val="ListParagraph"/>
        <w:numPr>
          <w:ilvl w:val="0"/>
          <w:numId w:val="18"/>
        </w:numPr>
        <w:ind w:left="360"/>
      </w:pPr>
      <w:r w:rsidRPr="000A099D">
        <w:t>You will see payments made to date, including debit card transactions.</w:t>
      </w:r>
    </w:p>
    <w:p w14:paraId="2FD5B6F3" w14:textId="4A822C7B" w:rsidR="007656E9" w:rsidRPr="000A099D" w:rsidRDefault="007656E9" w:rsidP="00744998"/>
    <w:p w14:paraId="2FD5B6F4" w14:textId="77777777" w:rsidR="007656E9" w:rsidRPr="000A099D" w:rsidRDefault="007656E9" w:rsidP="00744998"/>
    <w:p w14:paraId="2FD5B6F5" w14:textId="77777777" w:rsidR="007656E9" w:rsidRPr="000A099D" w:rsidRDefault="007656E9" w:rsidP="00744998"/>
    <w:p w14:paraId="2FD5B6F6" w14:textId="77777777" w:rsidR="007656E9" w:rsidRPr="000A099D" w:rsidRDefault="007656E9" w:rsidP="00744998"/>
    <w:p w14:paraId="2FD5B6FA" w14:textId="2BB075E2" w:rsidR="007656E9" w:rsidRPr="000A099D" w:rsidRDefault="007656E9" w:rsidP="00744998"/>
    <w:p w14:paraId="2FD5B701" w14:textId="25D0540C" w:rsidR="007656E9" w:rsidRPr="000A099D" w:rsidRDefault="007656E9" w:rsidP="00744998"/>
    <w:p w14:paraId="2FD5B702" w14:textId="5B37B920" w:rsidR="007656E9" w:rsidRPr="000A099D" w:rsidRDefault="00744998" w:rsidP="00744998">
      <w:pPr>
        <w:pStyle w:val="Heading1"/>
      </w:pPr>
      <w:bookmarkStart w:id="19" w:name="_Toc528151980"/>
      <w:r w:rsidRPr="000A099D">
        <w:t>How do I report a debit card missing and/or request a new card?</w:t>
      </w:r>
      <w:bookmarkEnd w:id="19"/>
    </w:p>
    <w:p w14:paraId="2FD5B703" w14:textId="29901148" w:rsidR="007656E9" w:rsidRPr="000A099D" w:rsidRDefault="00160543" w:rsidP="00744998">
      <w:pPr>
        <w:pStyle w:val="ListParagraph"/>
        <w:numPr>
          <w:ilvl w:val="0"/>
          <w:numId w:val="19"/>
        </w:numPr>
        <w:ind w:left="360"/>
      </w:pPr>
      <w:r>
        <w:rPr>
          <w:rFonts w:ascii="Calibri" w:hAnsi="Calibri"/>
        </w:rPr>
        <w:drawing>
          <wp:anchor distT="0" distB="0" distL="114300" distR="114300" simplePos="0" relativeHeight="251741184" behindDoc="1" locked="0" layoutInCell="1" allowOverlap="1" wp14:anchorId="729A1208" wp14:editId="16F3B1D4">
            <wp:simplePos x="0" y="0"/>
            <wp:positionH relativeFrom="margin">
              <wp:align>right</wp:align>
            </wp:positionH>
            <wp:positionV relativeFrom="page">
              <wp:posOffset>6621145</wp:posOffset>
            </wp:positionV>
            <wp:extent cx="3720465" cy="1236345"/>
            <wp:effectExtent l="114300" t="76200" r="89535" b="78105"/>
            <wp:wrapTight wrapText="bothSides">
              <wp:wrapPolygon edited="0">
                <wp:start x="-442" y="-1331"/>
                <wp:lineTo x="-664" y="-998"/>
                <wp:lineTo x="-553" y="22632"/>
                <wp:lineTo x="22009" y="22632"/>
                <wp:lineTo x="22009" y="-1331"/>
                <wp:lineTo x="-442" y="-133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 - Banking Lost Stolen Cards.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720465" cy="12363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6E9" w:rsidRPr="000A099D">
        <w:t xml:space="preserve">From the </w:t>
      </w:r>
      <w:r w:rsidR="007656E9" w:rsidRPr="000A099D">
        <w:rPr>
          <w:b/>
        </w:rPr>
        <w:t>Home Page</w:t>
      </w:r>
      <w:r w:rsidR="007656E9" w:rsidRPr="000A099D">
        <w:t xml:space="preserve">, under the </w:t>
      </w:r>
      <w:r w:rsidR="007656E9" w:rsidRPr="000A099D">
        <w:rPr>
          <w:b/>
        </w:rPr>
        <w:t>Profile tab</w:t>
      </w:r>
      <w:r w:rsidR="007656E9" w:rsidRPr="000A099D">
        <w:t xml:space="preserve">, click the </w:t>
      </w:r>
      <w:r w:rsidR="007656E9" w:rsidRPr="000A099D">
        <w:rPr>
          <w:b/>
        </w:rPr>
        <w:t>Banking/Cards</w:t>
      </w:r>
      <w:r w:rsidR="007656E9" w:rsidRPr="000A099D">
        <w:t xml:space="preserve"> link on the left-hand side of the screen</w:t>
      </w:r>
    </w:p>
    <w:p w14:paraId="2FD5B704" w14:textId="52E261FA" w:rsidR="007656E9" w:rsidRPr="000A099D" w:rsidRDefault="007656E9" w:rsidP="00744998">
      <w:pPr>
        <w:pStyle w:val="ListParagraph"/>
        <w:numPr>
          <w:ilvl w:val="0"/>
          <w:numId w:val="19"/>
        </w:numPr>
        <w:ind w:left="360"/>
      </w:pPr>
      <w:r w:rsidRPr="000A099D">
        <w:t xml:space="preserve">Under the Debit Cards column, click </w:t>
      </w:r>
      <w:r w:rsidRPr="000A099D">
        <w:rPr>
          <w:b/>
        </w:rPr>
        <w:t>Report Lost/Stolen</w:t>
      </w:r>
      <w:r w:rsidRPr="000A099D">
        <w:t xml:space="preserve"> or </w:t>
      </w:r>
      <w:r w:rsidRPr="000A099D">
        <w:rPr>
          <w:b/>
        </w:rPr>
        <w:t>Order Replacement</w:t>
      </w:r>
      <w:r w:rsidRPr="000A099D">
        <w:t xml:space="preserve"> and follow instructions.</w:t>
      </w:r>
    </w:p>
    <w:p w14:paraId="2FD5B705" w14:textId="7CDC2EE9" w:rsidR="007656E9" w:rsidRPr="000A099D" w:rsidRDefault="007656E9" w:rsidP="001F23B7"/>
    <w:p w14:paraId="2FD5B707" w14:textId="5C75AD8E" w:rsidR="003B5B0D" w:rsidRPr="00744998" w:rsidRDefault="007656E9" w:rsidP="001F23B7">
      <w:pPr>
        <w:rPr>
          <w:rFonts w:eastAsia="Times New Roman" w:cs="Times New Roman"/>
        </w:rPr>
      </w:pPr>
      <w:r w:rsidRPr="000A099D">
        <w:br w:type="page"/>
      </w:r>
    </w:p>
    <w:p w14:paraId="2FD5B708" w14:textId="0ED5F912" w:rsidR="00A62C52" w:rsidRPr="000A099D" w:rsidRDefault="00A62C52" w:rsidP="00744998">
      <w:pPr>
        <w:pStyle w:val="Heading1"/>
      </w:pPr>
      <w:bookmarkStart w:id="20" w:name="_Toc528151981"/>
      <w:r w:rsidRPr="000A099D">
        <w:lastRenderedPageBreak/>
        <w:t>H</w:t>
      </w:r>
      <w:r w:rsidR="00744998" w:rsidRPr="000A099D">
        <w:t>ow do I update my personal profile?</w:t>
      </w:r>
      <w:bookmarkEnd w:id="20"/>
      <w:r w:rsidR="000A099D">
        <w:t xml:space="preserve"> </w:t>
      </w:r>
    </w:p>
    <w:p w14:paraId="2FD5B709" w14:textId="41C0EFFF" w:rsidR="00A62C52" w:rsidRPr="000A099D" w:rsidRDefault="00160543" w:rsidP="00744998">
      <w:pPr>
        <w:pStyle w:val="ListParagraph"/>
        <w:numPr>
          <w:ilvl w:val="0"/>
          <w:numId w:val="20"/>
        </w:numPr>
        <w:ind w:left="360"/>
      </w:pPr>
      <w:r>
        <w:rPr>
          <w:rFonts w:ascii="Calibri" w:hAnsi="Calibri"/>
          <w:b/>
          <w:color w:val="105C1E" w:themeColor="accent1" w:themeShade="BF"/>
        </w:rPr>
        <w:drawing>
          <wp:anchor distT="0" distB="0" distL="114300" distR="114300" simplePos="0" relativeHeight="251743232" behindDoc="1" locked="0" layoutInCell="1" allowOverlap="1" wp14:anchorId="56760350" wp14:editId="025FF30F">
            <wp:simplePos x="0" y="0"/>
            <wp:positionH relativeFrom="margin">
              <wp:align>right</wp:align>
            </wp:positionH>
            <wp:positionV relativeFrom="page">
              <wp:posOffset>1387157</wp:posOffset>
            </wp:positionV>
            <wp:extent cx="3634105" cy="1780540"/>
            <wp:effectExtent l="95250" t="95250" r="99695" b="86360"/>
            <wp:wrapTight wrapText="bothSides">
              <wp:wrapPolygon edited="0">
                <wp:start x="-566" y="-1155"/>
                <wp:lineTo x="-566" y="22417"/>
                <wp:lineTo x="22079" y="22417"/>
                <wp:lineTo x="22079" y="-1155"/>
                <wp:lineTo x="-566" y="-115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inger.EVOLUTION1\Desktop\Profile.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634105" cy="17805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C52" w:rsidRPr="000A099D">
        <w:t xml:space="preserve">From the </w:t>
      </w:r>
      <w:r w:rsidR="00A62C52" w:rsidRPr="000A099D">
        <w:rPr>
          <w:b/>
        </w:rPr>
        <w:t>Home Page</w:t>
      </w:r>
      <w:r w:rsidR="00A62C52" w:rsidRPr="000A099D">
        <w:t xml:space="preserve">, under the </w:t>
      </w:r>
      <w:r w:rsidR="00A62C52" w:rsidRPr="000A099D">
        <w:rPr>
          <w:b/>
        </w:rPr>
        <w:t xml:space="preserve">Profile, </w:t>
      </w:r>
      <w:r w:rsidR="00A62C52" w:rsidRPr="000A099D">
        <w:t xml:space="preserve">you will find links to update profile information including profile summary details, dependents, and beneficiaries. </w:t>
      </w:r>
    </w:p>
    <w:p w14:paraId="2FD5B70A" w14:textId="0B55C0E5" w:rsidR="00A62C52" w:rsidRPr="000A099D" w:rsidRDefault="00A62C52" w:rsidP="00744998">
      <w:pPr>
        <w:pStyle w:val="ListParagraph"/>
        <w:numPr>
          <w:ilvl w:val="0"/>
          <w:numId w:val="20"/>
        </w:numPr>
        <w:ind w:left="360"/>
      </w:pPr>
      <w:r w:rsidRPr="000A099D">
        <w:t>Click the appropriate link on the Profile screen for your updates:</w:t>
      </w:r>
      <w:r w:rsidR="000A099D">
        <w:t xml:space="preserve"> </w:t>
      </w:r>
      <w:r w:rsidRPr="000A099D">
        <w:rPr>
          <w:b/>
        </w:rPr>
        <w:t>Update Profile</w:t>
      </w:r>
      <w:r w:rsidRPr="000A099D">
        <w:t xml:space="preserve"> or </w:t>
      </w:r>
      <w:r w:rsidRPr="000A099D">
        <w:rPr>
          <w:b/>
        </w:rPr>
        <w:t>Add/Update Dependent</w:t>
      </w:r>
      <w:r w:rsidRPr="000A099D">
        <w:t xml:space="preserve"> or </w:t>
      </w:r>
      <w:r w:rsidRPr="000A099D">
        <w:rPr>
          <w:b/>
        </w:rPr>
        <w:t>Add Beneficiary.</w:t>
      </w:r>
      <w:r w:rsidR="000A099D">
        <w:rPr>
          <w:b/>
        </w:rPr>
        <w:t xml:space="preserve"> </w:t>
      </w:r>
      <w:r w:rsidRPr="000A099D">
        <w:t xml:space="preserve">Some profile changes will require you to answer an additional security question. </w:t>
      </w:r>
    </w:p>
    <w:p w14:paraId="2FD5B70B" w14:textId="5BE7F60F" w:rsidR="00A62C52" w:rsidRPr="000A099D" w:rsidRDefault="00A62C52" w:rsidP="00744998">
      <w:pPr>
        <w:pStyle w:val="ListParagraph"/>
        <w:numPr>
          <w:ilvl w:val="0"/>
          <w:numId w:val="20"/>
        </w:numPr>
        <w:ind w:left="360"/>
      </w:pPr>
      <w:r w:rsidRPr="000A099D">
        <w:t>Complete your changes in the form.</w:t>
      </w:r>
    </w:p>
    <w:p w14:paraId="2FD5B70C" w14:textId="77777777" w:rsidR="00A62C52" w:rsidRPr="000A099D" w:rsidRDefault="00A62C52" w:rsidP="00744998">
      <w:pPr>
        <w:pStyle w:val="ListParagraph"/>
        <w:numPr>
          <w:ilvl w:val="0"/>
          <w:numId w:val="20"/>
        </w:numPr>
        <w:ind w:left="360"/>
        <w:rPr>
          <w:sz w:val="16"/>
        </w:rPr>
      </w:pPr>
      <w:r w:rsidRPr="000A099D">
        <w:t xml:space="preserve">Click </w:t>
      </w:r>
      <w:r w:rsidRPr="000A099D">
        <w:rPr>
          <w:b/>
        </w:rPr>
        <w:t>Submit</w:t>
      </w:r>
      <w:r w:rsidRPr="000A099D">
        <w:t>.</w:t>
      </w:r>
    </w:p>
    <w:p w14:paraId="6FAA95DA" w14:textId="3D209F55" w:rsidR="00122CFD" w:rsidRDefault="00122CFD" w:rsidP="001F23B7"/>
    <w:p w14:paraId="278D609D" w14:textId="77777777" w:rsidR="00AB6EA5" w:rsidRPr="000A099D" w:rsidRDefault="00AB6EA5" w:rsidP="001F23B7"/>
    <w:p w14:paraId="2FD5B70E" w14:textId="7C3ED5C4" w:rsidR="00A62C52" w:rsidRPr="000A099D" w:rsidRDefault="00744998" w:rsidP="00744998">
      <w:pPr>
        <w:pStyle w:val="Heading1"/>
      </w:pPr>
      <w:bookmarkStart w:id="21" w:name="_Toc528151982"/>
      <w:r w:rsidRPr="000A099D">
        <w:t>How do I change my login and/or password?</w:t>
      </w:r>
      <w:bookmarkEnd w:id="21"/>
    </w:p>
    <w:p w14:paraId="2FD5B70F" w14:textId="20CE11E8" w:rsidR="00A62C52" w:rsidRPr="000A099D" w:rsidRDefault="00A62C52" w:rsidP="00AB6EA5">
      <w:pPr>
        <w:pStyle w:val="ListParagraph"/>
        <w:numPr>
          <w:ilvl w:val="0"/>
          <w:numId w:val="21"/>
        </w:numPr>
        <w:ind w:left="360"/>
      </w:pPr>
      <w:r w:rsidRPr="000A099D">
        <w:t xml:space="preserve">From the </w:t>
      </w:r>
      <w:r w:rsidRPr="000A099D">
        <w:rPr>
          <w:b/>
        </w:rPr>
        <w:t>Home Page</w:t>
      </w:r>
      <w:r w:rsidRPr="000A099D">
        <w:t xml:space="preserve">, click on the </w:t>
      </w:r>
      <w:r w:rsidRPr="000A099D">
        <w:rPr>
          <w:b/>
        </w:rPr>
        <w:t>Profile</w:t>
      </w:r>
      <w:r w:rsidRPr="000A099D">
        <w:t xml:space="preserve"> tab, and click </w:t>
      </w:r>
      <w:r w:rsidRPr="000A099D">
        <w:rPr>
          <w:b/>
        </w:rPr>
        <w:t>Login Information</w:t>
      </w:r>
      <w:r w:rsidRPr="000A099D">
        <w:t xml:space="preserve"> on the left-hand navigation bar.</w:t>
      </w:r>
      <w:r w:rsidR="00160543" w:rsidRPr="00160543">
        <w:rPr>
          <w:rFonts w:ascii="Calibri" w:hAnsi="Calibri"/>
          <w:sz w:val="22"/>
          <w:szCs w:val="22"/>
        </w:rPr>
        <w:t xml:space="preserve"> </w:t>
      </w:r>
    </w:p>
    <w:p w14:paraId="2FD5B710" w14:textId="1C91C607" w:rsidR="00A62C52" w:rsidRPr="000A099D" w:rsidRDefault="00160543" w:rsidP="00AB6EA5">
      <w:pPr>
        <w:pStyle w:val="ListParagraph"/>
        <w:numPr>
          <w:ilvl w:val="0"/>
          <w:numId w:val="21"/>
        </w:numPr>
        <w:ind w:left="360"/>
      </w:pPr>
      <w:r>
        <w:rPr>
          <w:rFonts w:ascii="Calibri" w:hAnsi="Calibri"/>
          <w:sz w:val="22"/>
          <w:szCs w:val="22"/>
        </w:rPr>
        <w:drawing>
          <wp:anchor distT="0" distB="0" distL="114300" distR="114300" simplePos="0" relativeHeight="251745280" behindDoc="1" locked="0" layoutInCell="1" allowOverlap="1" wp14:anchorId="18146976" wp14:editId="1F66BEBB">
            <wp:simplePos x="0" y="0"/>
            <wp:positionH relativeFrom="margin">
              <wp:align>right</wp:align>
            </wp:positionH>
            <wp:positionV relativeFrom="page">
              <wp:posOffset>4894897</wp:posOffset>
            </wp:positionV>
            <wp:extent cx="3753485" cy="1141730"/>
            <wp:effectExtent l="114300" t="76200" r="94615" b="77470"/>
            <wp:wrapTight wrapText="bothSides">
              <wp:wrapPolygon edited="0">
                <wp:start x="-439" y="-1442"/>
                <wp:lineTo x="-658" y="-1081"/>
                <wp:lineTo x="-548" y="22705"/>
                <wp:lineTo x="22035" y="22705"/>
                <wp:lineTo x="22035" y="-1442"/>
                <wp:lineTo x="-439" y="-144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file - Login Information.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753485" cy="11417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C52" w:rsidRPr="000A099D">
        <w:t>Follow instructions on the screen. (For a new account, the first time you log in, you will be prompted to change the password that was assigned by your plan administrator.</w:t>
      </w:r>
      <w:r w:rsidR="000A099D">
        <w:t xml:space="preserve"> </w:t>
      </w:r>
      <w:r w:rsidR="00A62C52" w:rsidRPr="000A099D">
        <w:t>Follow the instructions.)</w:t>
      </w:r>
    </w:p>
    <w:p w14:paraId="2FD5B712" w14:textId="45876CF2" w:rsidR="00A62C52" w:rsidRPr="000A099D" w:rsidRDefault="00A62C52" w:rsidP="00AB6EA5">
      <w:pPr>
        <w:pStyle w:val="ListParagraph"/>
        <w:numPr>
          <w:ilvl w:val="0"/>
          <w:numId w:val="21"/>
        </w:numPr>
        <w:ind w:left="360"/>
      </w:pPr>
      <w:r w:rsidRPr="000A099D">
        <w:t xml:space="preserve">Click </w:t>
      </w:r>
      <w:r w:rsidRPr="000A099D">
        <w:rPr>
          <w:b/>
        </w:rPr>
        <w:t>Save</w:t>
      </w:r>
      <w:r w:rsidRPr="000A099D">
        <w:t>.</w:t>
      </w:r>
    </w:p>
    <w:p w14:paraId="5D88876F" w14:textId="121D0EC1" w:rsidR="00DD25D9" w:rsidRDefault="00DD25D9" w:rsidP="001F23B7">
      <w:pPr>
        <w:rPr>
          <w:color w:val="105C1E" w:themeColor="accent1" w:themeShade="BF"/>
        </w:rPr>
      </w:pPr>
    </w:p>
    <w:p w14:paraId="7FCBC7A5" w14:textId="40188A83" w:rsidR="00744998" w:rsidRPr="000A099D" w:rsidRDefault="00744998" w:rsidP="001F23B7">
      <w:pPr>
        <w:rPr>
          <w:color w:val="105C1E" w:themeColor="accent1" w:themeShade="BF"/>
        </w:rPr>
      </w:pPr>
    </w:p>
    <w:p w14:paraId="2FD5B713" w14:textId="393D8FA0" w:rsidR="00A62C52" w:rsidRPr="000A099D" w:rsidRDefault="00744998" w:rsidP="00744998">
      <w:pPr>
        <w:pStyle w:val="Heading1"/>
      </w:pPr>
      <w:bookmarkStart w:id="22" w:name="_Toc528151983"/>
      <w:r w:rsidRPr="000A099D">
        <w:t>Are HSA statements available online?</w:t>
      </w:r>
      <w:bookmarkEnd w:id="22"/>
      <w:r w:rsidR="000A099D">
        <w:t xml:space="preserve"> </w:t>
      </w:r>
    </w:p>
    <w:p w14:paraId="49F8E027" w14:textId="575B9BE9" w:rsidR="00744998" w:rsidRDefault="00160543" w:rsidP="001F23B7">
      <w:r>
        <w:rPr>
          <w:noProof/>
        </w:rPr>
        <w:drawing>
          <wp:anchor distT="0" distB="0" distL="114300" distR="114300" simplePos="0" relativeHeight="251747328" behindDoc="1" locked="0" layoutInCell="1" allowOverlap="1" wp14:anchorId="4F37A0AB" wp14:editId="6F5D942F">
            <wp:simplePos x="0" y="0"/>
            <wp:positionH relativeFrom="margin">
              <wp:align>right</wp:align>
            </wp:positionH>
            <wp:positionV relativeFrom="margin">
              <wp:posOffset>6133465</wp:posOffset>
            </wp:positionV>
            <wp:extent cx="3411220" cy="2248535"/>
            <wp:effectExtent l="0" t="0" r="0" b="0"/>
            <wp:wrapTight wrapText="bothSides">
              <wp:wrapPolygon edited="0">
                <wp:start x="0" y="0"/>
                <wp:lineTo x="0" y="21411"/>
                <wp:lineTo x="21471" y="21411"/>
                <wp:lineTo x="21471" y="0"/>
                <wp:lineTo x="0" y="0"/>
              </wp:wrapPolygon>
            </wp:wrapTight>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1220" cy="224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C52" w:rsidRPr="000A099D">
        <w:t xml:space="preserve">Your HSA Account Summary report can be found by clicking on the </w:t>
      </w:r>
      <w:r w:rsidR="00BB5103" w:rsidRPr="000A099D">
        <w:rPr>
          <w:rFonts w:eastAsia="Cambria"/>
          <w:b/>
          <w:bCs/>
          <w:color w:val="105C1E" w:themeColor="accent1" w:themeShade="BF"/>
        </w:rPr>
        <w:t>Accounts</w:t>
      </w:r>
      <w:r w:rsidR="00A62C52" w:rsidRPr="000A099D">
        <w:t xml:space="preserve"> tab </w:t>
      </w:r>
      <w:r w:rsidR="00BB5103" w:rsidRPr="000A099D">
        <w:t xml:space="preserve">and selecting </w:t>
      </w:r>
      <w:r w:rsidR="00BB5103" w:rsidRPr="000A099D">
        <w:rPr>
          <w:b/>
          <w:color w:val="105C1E" w:themeColor="accent1" w:themeShade="BF"/>
        </w:rPr>
        <w:t>Statements</w:t>
      </w:r>
      <w:r w:rsidR="00BB5103" w:rsidRPr="000A099D">
        <w:t>.</w:t>
      </w:r>
      <w:r w:rsidR="000A099D">
        <w:t xml:space="preserve"> </w:t>
      </w:r>
      <w:r w:rsidR="00A62C52" w:rsidRPr="000A099D">
        <w:t>The three most recent summaries will be displayed or, you can click on view all to see more.</w:t>
      </w:r>
    </w:p>
    <w:p w14:paraId="04A30F9D" w14:textId="09BBADCB" w:rsidR="001216DE" w:rsidRPr="00744998" w:rsidRDefault="00160543" w:rsidP="001F23B7">
      <w:r w:rsidRPr="000A099D">
        <w:rPr>
          <w:noProof/>
        </w:rPr>
        <mc:AlternateContent>
          <mc:Choice Requires="wps">
            <w:drawing>
              <wp:anchor distT="0" distB="0" distL="114300" distR="114300" simplePos="0" relativeHeight="251748352" behindDoc="0" locked="0" layoutInCell="1" allowOverlap="1" wp14:anchorId="0E80FD9A" wp14:editId="26F194E3">
                <wp:simplePos x="0" y="0"/>
                <wp:positionH relativeFrom="column">
                  <wp:posOffset>3534410</wp:posOffset>
                </wp:positionH>
                <wp:positionV relativeFrom="paragraph">
                  <wp:posOffset>495300</wp:posOffset>
                </wp:positionV>
                <wp:extent cx="506095" cy="133350"/>
                <wp:effectExtent l="19050" t="19050" r="27305" b="19050"/>
                <wp:wrapNone/>
                <wp:docPr id="25" name="Rectangle: Rounded Corners 25"/>
                <wp:cNvGraphicFramePr/>
                <a:graphic xmlns:a="http://schemas.openxmlformats.org/drawingml/2006/main">
                  <a:graphicData uri="http://schemas.microsoft.com/office/word/2010/wordprocessingShape">
                    <wps:wsp>
                      <wps:cNvSpPr/>
                      <wps:spPr>
                        <a:xfrm>
                          <a:off x="0" y="0"/>
                          <a:ext cx="506095" cy="1333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0C897" id="Rectangle: Rounded Corners 25" o:spid="_x0000_s1026" style="position:absolute;margin-left:278.3pt;margin-top:39pt;width:39.85pt;height:10.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" filled="f" strokecolor="red" strokeweight="2.25pt">
                <v:stroke joinstyle="miter"/>
              </v:roundrect>
            </w:pict>
          </mc:Fallback>
        </mc:AlternateContent>
      </w:r>
      <w:r w:rsidR="00A62C52" w:rsidRPr="000A099D">
        <w:t xml:space="preserve">An HSA Investment Account summary can be found on the Investment Portal by choosing </w:t>
      </w:r>
      <w:r w:rsidR="00A62C52" w:rsidRPr="000A099D">
        <w:rPr>
          <w:rFonts w:eastAsia="Cambria"/>
          <w:b/>
          <w:bCs/>
          <w:color w:val="105C1E" w:themeColor="accent1" w:themeShade="BF"/>
        </w:rPr>
        <w:t>Fund Activity Summary</w:t>
      </w:r>
      <w:r w:rsidR="00A62C52" w:rsidRPr="000A099D">
        <w:t xml:space="preserve">. </w:t>
      </w:r>
    </w:p>
    <w:p w14:paraId="7F68A9E3" w14:textId="46FB185E" w:rsidR="00122CFD" w:rsidRPr="000A099D" w:rsidRDefault="00122CFD" w:rsidP="001F23B7"/>
    <w:p w14:paraId="2FD5B717" w14:textId="0F502EB8" w:rsidR="00A62C52" w:rsidRPr="000A099D" w:rsidRDefault="00744998" w:rsidP="00744998">
      <w:pPr>
        <w:pStyle w:val="Heading1"/>
      </w:pPr>
      <w:bookmarkStart w:id="23" w:name="_Toc528151984"/>
      <w:r w:rsidRPr="000A099D">
        <w:lastRenderedPageBreak/>
        <w:t>Are HSA tax documents available online?</w:t>
      </w:r>
      <w:bookmarkEnd w:id="23"/>
      <w:r w:rsidR="000A099D">
        <w:t xml:space="preserve"> </w:t>
      </w:r>
    </w:p>
    <w:p w14:paraId="2FD5B719" w14:textId="79D4AF41" w:rsidR="00A62C52" w:rsidRPr="000A099D" w:rsidRDefault="00A62C52" w:rsidP="001F23B7">
      <w:r w:rsidRPr="000A099D">
        <w:t xml:space="preserve">Your HSA Tax Documents can be found by clicking on the </w:t>
      </w:r>
      <w:r w:rsidRPr="000A099D">
        <w:rPr>
          <w:rFonts w:eastAsia="Cambria"/>
          <w:b/>
          <w:bCs/>
          <w:color w:val="105C1E" w:themeColor="accent1" w:themeShade="BF"/>
        </w:rPr>
        <w:t>Tools and Support</w:t>
      </w:r>
      <w:r w:rsidRPr="000A099D">
        <w:t xml:space="preserve"> tab and choosing </w:t>
      </w:r>
      <w:r w:rsidRPr="000A099D">
        <w:rPr>
          <w:rFonts w:eastAsia="Cambria"/>
          <w:b/>
          <w:bCs/>
          <w:color w:val="105C1E" w:themeColor="accent1" w:themeShade="BF"/>
        </w:rPr>
        <w:t xml:space="preserve">HSA Tax Documents. </w:t>
      </w:r>
      <w:r w:rsidRPr="000A099D">
        <w:rPr>
          <w:rFonts w:eastAsia="Cambria"/>
          <w:bCs/>
        </w:rPr>
        <w:t>All</w:t>
      </w:r>
      <w:r w:rsidRPr="000A099D">
        <w:t xml:space="preserve"> tax documents will be accessible here, including corrections or updates. </w:t>
      </w:r>
    </w:p>
    <w:p w14:paraId="2FD5B71A" w14:textId="77777777" w:rsidR="00A62C52" w:rsidRPr="000A099D" w:rsidRDefault="00A62C52" w:rsidP="001F23B7"/>
    <w:p w14:paraId="2FD5B71B" w14:textId="34B0FA2E" w:rsidR="007776C7" w:rsidRPr="000A099D" w:rsidRDefault="00744998" w:rsidP="00744998">
      <w:pPr>
        <w:pStyle w:val="Heading1"/>
      </w:pPr>
      <w:bookmarkStart w:id="24" w:name="_Toc528151985"/>
      <w:r w:rsidRPr="000A099D">
        <w:t>Where can I find HSA forms and resources?</w:t>
      </w:r>
      <w:bookmarkEnd w:id="24"/>
      <w:r w:rsidRPr="000A099D">
        <w:t xml:space="preserve"> </w:t>
      </w:r>
    </w:p>
    <w:p w14:paraId="2FD5B71C" w14:textId="77777777" w:rsidR="007776C7" w:rsidRPr="000A099D" w:rsidRDefault="007776C7" w:rsidP="00AB6EA5">
      <w:pPr>
        <w:pStyle w:val="ListParagraph"/>
        <w:numPr>
          <w:ilvl w:val="0"/>
          <w:numId w:val="0"/>
        </w:numPr>
      </w:pPr>
      <w:r w:rsidRPr="000A099D">
        <w:t xml:space="preserve">Forms, such those pertaining to HSA distributions and excess contributions, can be found under the </w:t>
      </w:r>
      <w:r w:rsidRPr="000A099D">
        <w:rPr>
          <w:rFonts w:eastAsia="Cambria"/>
          <w:b/>
          <w:bCs/>
          <w:color w:val="105C1E" w:themeColor="accent1" w:themeShade="BF"/>
        </w:rPr>
        <w:t>Tools &amp; Support</w:t>
      </w:r>
      <w:r w:rsidRPr="000A099D">
        <w:rPr>
          <w:color w:val="105C1E" w:themeColor="accent1" w:themeShade="BF"/>
        </w:rPr>
        <w:t xml:space="preserve"> </w:t>
      </w:r>
      <w:r w:rsidRPr="000A099D">
        <w:t>tab. Additional resources, such as FAQ’s, and information about interest rates and how to invest funds can also be found under the Tools &amp; Support tab.</w:t>
      </w:r>
    </w:p>
    <w:p w14:paraId="2FD5B71D" w14:textId="77777777" w:rsidR="00243B2C" w:rsidRPr="000A099D" w:rsidRDefault="00243B2C" w:rsidP="001F23B7"/>
    <w:p w14:paraId="2FD5B71E" w14:textId="578FCE6D" w:rsidR="00243B2C" w:rsidRPr="000A099D" w:rsidRDefault="00744998" w:rsidP="00744998">
      <w:pPr>
        <w:pStyle w:val="Heading1"/>
      </w:pPr>
      <w:bookmarkStart w:id="25" w:name="_Toc528151986"/>
      <w:r w:rsidRPr="000A099D">
        <w:t>How do I view or access plan information?</w:t>
      </w:r>
      <w:bookmarkEnd w:id="25"/>
    </w:p>
    <w:p w14:paraId="2FD5B71F" w14:textId="2528A8BC" w:rsidR="00243B2C" w:rsidRPr="000A099D" w:rsidRDefault="00243B2C" w:rsidP="00744998">
      <w:pPr>
        <w:pStyle w:val="ListParagraph"/>
        <w:numPr>
          <w:ilvl w:val="0"/>
          <w:numId w:val="22"/>
        </w:numPr>
        <w:ind w:left="360"/>
      </w:pPr>
      <w:r w:rsidRPr="000A099D">
        <w:t xml:space="preserve">From the </w:t>
      </w:r>
      <w:r w:rsidRPr="000A099D">
        <w:rPr>
          <w:b/>
        </w:rPr>
        <w:t>Home Page</w:t>
      </w:r>
      <w:r w:rsidRPr="000A099D">
        <w:t xml:space="preserve">, under the </w:t>
      </w:r>
      <w:r w:rsidRPr="000A099D">
        <w:rPr>
          <w:b/>
        </w:rPr>
        <w:t>Accounts</w:t>
      </w:r>
      <w:r w:rsidRPr="000A099D">
        <w:t xml:space="preserve"> tab, you will be directed to the </w:t>
      </w:r>
      <w:r w:rsidRPr="000A099D">
        <w:rPr>
          <w:b/>
        </w:rPr>
        <w:t>Account Summary</w:t>
      </w:r>
      <w:r w:rsidRPr="000A099D">
        <w:t xml:space="preserve"> page</w:t>
      </w:r>
    </w:p>
    <w:p w14:paraId="2FD5B720" w14:textId="698446DC" w:rsidR="00243B2C" w:rsidRPr="000A099D" w:rsidRDefault="00243B2C" w:rsidP="00744998">
      <w:pPr>
        <w:pStyle w:val="ListParagraph"/>
        <w:numPr>
          <w:ilvl w:val="0"/>
          <w:numId w:val="22"/>
        </w:numPr>
        <w:ind w:left="360"/>
      </w:pPr>
      <w:r w:rsidRPr="000A099D">
        <w:t xml:space="preserve">Click the applicable account name and the </w:t>
      </w:r>
      <w:r w:rsidRPr="000A099D">
        <w:rPr>
          <w:b/>
        </w:rPr>
        <w:t>Plan Rules</w:t>
      </w:r>
      <w:r w:rsidRPr="000A099D">
        <w:t xml:space="preserve"> will open in a pop-up window.</w:t>
      </w:r>
      <w:r w:rsidR="000A099D">
        <w:t xml:space="preserve"> </w:t>
      </w:r>
    </w:p>
    <w:p w14:paraId="2FD5B721" w14:textId="3505E3A6" w:rsidR="00243B2C" w:rsidRPr="000A099D" w:rsidRDefault="00243B2C" w:rsidP="00AF740B">
      <w:pPr>
        <w:pStyle w:val="ListParagraph"/>
        <w:numPr>
          <w:ilvl w:val="0"/>
          <w:numId w:val="0"/>
        </w:numPr>
        <w:ind w:left="360"/>
      </w:pPr>
      <w:r w:rsidRPr="000A099D">
        <w:rPr>
          <w:b/>
          <w:u w:val="single"/>
        </w:rPr>
        <w:t>OR</w:t>
      </w:r>
      <w:r w:rsidRPr="000A099D">
        <w:t xml:space="preserve"> from the </w:t>
      </w:r>
      <w:r w:rsidRPr="000A099D">
        <w:rPr>
          <w:b/>
        </w:rPr>
        <w:t>Home Page</w:t>
      </w:r>
      <w:r w:rsidRPr="000A099D">
        <w:t xml:space="preserve">, under the </w:t>
      </w:r>
      <w:r w:rsidRPr="000A099D">
        <w:rPr>
          <w:b/>
        </w:rPr>
        <w:t>Tools &amp; Support</w:t>
      </w:r>
      <w:r w:rsidRPr="000A099D">
        <w:t xml:space="preserve"> tab, you may view </w:t>
      </w:r>
      <w:r w:rsidRPr="000A099D">
        <w:rPr>
          <w:b/>
        </w:rPr>
        <w:t>Plan Summaries</w:t>
      </w:r>
      <w:r w:rsidRPr="000A099D">
        <w:t xml:space="preserve"> for basic information.</w:t>
      </w:r>
      <w:r w:rsidR="000A099D">
        <w:t xml:space="preserve"> </w:t>
      </w:r>
      <w:r w:rsidRPr="000A099D">
        <w:t>Then click each applicable plan to see the plan details.</w:t>
      </w:r>
    </w:p>
    <w:p w14:paraId="4846B0B9" w14:textId="6107DFAE" w:rsidR="00DD25D9" w:rsidRPr="000A099D" w:rsidRDefault="00160543" w:rsidP="001F23B7">
      <w:r>
        <w:rPr>
          <w:rFonts w:ascii="Calibri" w:hAnsi="Calibri"/>
          <w:noProof/>
        </w:rPr>
        <w:drawing>
          <wp:anchor distT="0" distB="0" distL="114300" distR="114300" simplePos="0" relativeHeight="251750400" behindDoc="1" locked="0" layoutInCell="1" allowOverlap="1" wp14:anchorId="6535112B" wp14:editId="3BF5234B">
            <wp:simplePos x="0" y="0"/>
            <wp:positionH relativeFrom="margin">
              <wp:align>center</wp:align>
            </wp:positionH>
            <wp:positionV relativeFrom="page">
              <wp:posOffset>4695825</wp:posOffset>
            </wp:positionV>
            <wp:extent cx="5012690" cy="1729105"/>
            <wp:effectExtent l="19050" t="19050" r="16510" b="23495"/>
            <wp:wrapTight wrapText="bothSides">
              <wp:wrapPolygon edited="0">
                <wp:start x="-82" y="-238"/>
                <wp:lineTo x="-82" y="21656"/>
                <wp:lineTo x="21589" y="21656"/>
                <wp:lineTo x="21589" y="-238"/>
                <wp:lineTo x="-82" y="-23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 - Account Summar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12690" cy="172910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5948035" w14:textId="5DE97A5B" w:rsidR="00160543" w:rsidRDefault="00160543" w:rsidP="00744998">
      <w:pPr>
        <w:pStyle w:val="Heading1"/>
      </w:pPr>
    </w:p>
    <w:p w14:paraId="04C89ABE" w14:textId="77777777" w:rsidR="00160543" w:rsidRDefault="00160543" w:rsidP="00744998">
      <w:pPr>
        <w:pStyle w:val="Heading1"/>
      </w:pPr>
    </w:p>
    <w:p w14:paraId="54436387" w14:textId="77777777" w:rsidR="00160543" w:rsidRDefault="00160543" w:rsidP="00744998">
      <w:pPr>
        <w:pStyle w:val="Heading1"/>
      </w:pPr>
    </w:p>
    <w:p w14:paraId="274FB613" w14:textId="77777777" w:rsidR="00160543" w:rsidRDefault="00160543" w:rsidP="00744998">
      <w:pPr>
        <w:pStyle w:val="Heading1"/>
      </w:pPr>
    </w:p>
    <w:p w14:paraId="4231DDBE" w14:textId="77777777" w:rsidR="00160543" w:rsidRDefault="00160543" w:rsidP="00744998">
      <w:pPr>
        <w:pStyle w:val="Heading1"/>
      </w:pPr>
    </w:p>
    <w:p w14:paraId="2FD5B727" w14:textId="3808BC70" w:rsidR="00243B2C" w:rsidRPr="000A099D" w:rsidRDefault="00744998" w:rsidP="00744998">
      <w:pPr>
        <w:pStyle w:val="Heading1"/>
      </w:pPr>
      <w:bookmarkStart w:id="26" w:name="_Toc528151987"/>
      <w:r w:rsidRPr="000A099D">
        <w:t>More Helpful Information</w:t>
      </w:r>
      <w:bookmarkEnd w:id="26"/>
      <w:r>
        <w:t xml:space="preserve"> </w:t>
      </w:r>
    </w:p>
    <w:p w14:paraId="2FD5B728" w14:textId="71DD2296" w:rsidR="00243B2C" w:rsidRPr="000A099D" w:rsidRDefault="00243B2C" w:rsidP="001F23B7">
      <w:pPr>
        <w:rPr>
          <w:rFonts w:cs="Times New Roman"/>
          <w:b/>
        </w:rPr>
      </w:pPr>
      <w:r w:rsidRPr="000A099D">
        <w:t xml:space="preserve">From the </w:t>
      </w:r>
      <w:r w:rsidRPr="000A099D">
        <w:rPr>
          <w:b/>
        </w:rPr>
        <w:t>Home Page</w:t>
      </w:r>
      <w:r w:rsidRPr="000A099D">
        <w:t xml:space="preserve">, under the </w:t>
      </w:r>
      <w:r w:rsidRPr="000A099D">
        <w:rPr>
          <w:b/>
        </w:rPr>
        <w:t>Tools &amp; Support</w:t>
      </w:r>
      <w:r w:rsidRPr="000A099D">
        <w:t xml:space="preserve"> tab, you may find links that connect you to helpful information supplied by your</w:t>
      </w:r>
      <w:r w:rsidR="00BC77BC">
        <w:t xml:space="preserve"> Erisa Trust administrator.</w:t>
      </w:r>
      <w:r w:rsidR="000A099D">
        <w:t xml:space="preserve"> </w:t>
      </w:r>
      <w:r w:rsidRPr="000A099D">
        <w:t xml:space="preserve">These may be links to your </w:t>
      </w:r>
      <w:r w:rsidRPr="00157856">
        <w:t xml:space="preserve">account administrator’s </w:t>
      </w:r>
      <w:r w:rsidRPr="000A099D">
        <w:t>website or to other valuable resources that enable you to manage your healthcare more effectively</w:t>
      </w:r>
      <w:r w:rsidR="00320DEE" w:rsidRPr="000A099D">
        <w:t>.</w:t>
      </w:r>
    </w:p>
    <w:sectPr w:rsidR="00243B2C" w:rsidRPr="000A099D" w:rsidSect="00DF1166">
      <w:footerReference w:type="even" r:id="rId42"/>
      <w:footerReference w:type="default" r:id="rId43"/>
      <w:pgSz w:w="12240" w:h="15840"/>
      <w:pgMar w:top="1440" w:right="720" w:bottom="1440" w:left="720" w:header="720" w:footer="6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0CD30" w14:textId="77777777" w:rsidR="00934681" w:rsidRDefault="00934681" w:rsidP="001F23B7">
      <w:r>
        <w:separator/>
      </w:r>
    </w:p>
  </w:endnote>
  <w:endnote w:type="continuationSeparator" w:id="0">
    <w:p w14:paraId="682B338D" w14:textId="77777777" w:rsidR="00934681" w:rsidRDefault="00934681" w:rsidP="001F2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undo Sans Std Light">
    <w:altName w:val="Calibri Light"/>
    <w:panose1 w:val="00000000000000000000"/>
    <w:charset w:val="00"/>
    <w:family w:val="modern"/>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ndo Sans Std Medium">
    <w:altName w:val="Calibri"/>
    <w:panose1 w:val="00000000000000000000"/>
    <w:charset w:val="00"/>
    <w:family w:val="modern"/>
    <w:notTrueType/>
    <w:pitch w:val="variable"/>
    <w:sig w:usb0="800000AF" w:usb1="5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20002A87" w:usb1="00000000"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217150"/>
      <w:docPartObj>
        <w:docPartGallery w:val="Page Numbers (Bottom of Page)"/>
        <w:docPartUnique/>
      </w:docPartObj>
    </w:sdtPr>
    <w:sdtEndPr>
      <w:rPr>
        <w:noProof/>
      </w:rPr>
    </w:sdtEndPr>
    <w:sdtContent>
      <w:p w14:paraId="328A804C" w14:textId="76FD0734" w:rsidR="00BC77BC" w:rsidRDefault="00BC77BC">
        <w:pPr>
          <w:pStyle w:val="Footer"/>
        </w:pPr>
        <w:r>
          <w:fldChar w:fldCharType="begin"/>
        </w:r>
        <w:r>
          <w:instrText xml:space="preserve"> PAGE   \* MERGEFORMAT </w:instrText>
        </w:r>
        <w:r>
          <w:fldChar w:fldCharType="separate"/>
        </w:r>
        <w:r>
          <w:rPr>
            <w:noProof/>
          </w:rPr>
          <w:t>2</w:t>
        </w:r>
        <w:r>
          <w:rPr>
            <w:noProof/>
          </w:rPr>
          <w:fldChar w:fldCharType="end"/>
        </w:r>
      </w:p>
    </w:sdtContent>
  </w:sdt>
  <w:p w14:paraId="02FC2924" w14:textId="77777777" w:rsidR="00BC77BC" w:rsidRDefault="00BC7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246872"/>
      <w:docPartObj>
        <w:docPartGallery w:val="Page Numbers (Bottom of Page)"/>
        <w:docPartUnique/>
      </w:docPartObj>
    </w:sdtPr>
    <w:sdtEndPr>
      <w:rPr>
        <w:noProof/>
      </w:rPr>
    </w:sdtEndPr>
    <w:sdtContent>
      <w:p w14:paraId="2FD5B7A0" w14:textId="438EFE38" w:rsidR="00BC77BC" w:rsidRDefault="00BC77BC" w:rsidP="00DF1166">
        <w:pPr>
          <w:pStyle w:val="Footer"/>
          <w:jc w:val="right"/>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672BB" w14:textId="77777777" w:rsidR="00934681" w:rsidRDefault="00934681" w:rsidP="001F23B7">
      <w:r>
        <w:separator/>
      </w:r>
    </w:p>
  </w:footnote>
  <w:footnote w:type="continuationSeparator" w:id="0">
    <w:p w14:paraId="45F224EA" w14:textId="77777777" w:rsidR="00934681" w:rsidRDefault="00934681" w:rsidP="001F23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4750B"/>
    <w:multiLevelType w:val="hybridMultilevel"/>
    <w:tmpl w:val="074C6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72858"/>
    <w:multiLevelType w:val="hybridMultilevel"/>
    <w:tmpl w:val="307A02F6"/>
    <w:lvl w:ilvl="0" w:tplc="10DAEDE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86951"/>
    <w:multiLevelType w:val="hybridMultilevel"/>
    <w:tmpl w:val="53C40926"/>
    <w:lvl w:ilvl="0" w:tplc="A7CCCFB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052A2"/>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AD1B80"/>
    <w:multiLevelType w:val="hybridMultilevel"/>
    <w:tmpl w:val="4F027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75B43"/>
    <w:multiLevelType w:val="hybridMultilevel"/>
    <w:tmpl w:val="B12C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71417"/>
    <w:multiLevelType w:val="hybridMultilevel"/>
    <w:tmpl w:val="CFCC5678"/>
    <w:lvl w:ilvl="0" w:tplc="AD9225B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B4CF0"/>
    <w:multiLevelType w:val="hybridMultilevel"/>
    <w:tmpl w:val="74B6D11E"/>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574016"/>
    <w:multiLevelType w:val="hybridMultilevel"/>
    <w:tmpl w:val="A650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1E38"/>
    <w:multiLevelType w:val="hybridMultilevel"/>
    <w:tmpl w:val="A1688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36061"/>
    <w:multiLevelType w:val="hybridMultilevel"/>
    <w:tmpl w:val="83E20B24"/>
    <w:lvl w:ilvl="0" w:tplc="8E2E22CC">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C7CDA"/>
    <w:multiLevelType w:val="hybridMultilevel"/>
    <w:tmpl w:val="0F8CA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026B1"/>
    <w:multiLevelType w:val="hybridMultilevel"/>
    <w:tmpl w:val="A0F46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00783E"/>
    <w:multiLevelType w:val="hybridMultilevel"/>
    <w:tmpl w:val="54746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B06749"/>
    <w:multiLevelType w:val="hybridMultilevel"/>
    <w:tmpl w:val="8228DD1C"/>
    <w:lvl w:ilvl="0" w:tplc="F474D00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D16BD"/>
    <w:multiLevelType w:val="hybridMultilevel"/>
    <w:tmpl w:val="67743D4C"/>
    <w:lvl w:ilvl="0" w:tplc="FDFAEEC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C8217B"/>
    <w:multiLevelType w:val="hybridMultilevel"/>
    <w:tmpl w:val="A1688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685C1A"/>
    <w:multiLevelType w:val="hybridMultilevel"/>
    <w:tmpl w:val="6952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75A5E"/>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27844E0"/>
    <w:multiLevelType w:val="hybridMultilevel"/>
    <w:tmpl w:val="CC72C3BE"/>
    <w:lvl w:ilvl="0" w:tplc="6BF2AE2C">
      <w:start w:val="1"/>
      <w:numFmt w:val="bullet"/>
      <w:pStyle w:val="ListParagraph"/>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76EE5E6D"/>
    <w:multiLevelType w:val="hybridMultilevel"/>
    <w:tmpl w:val="90C2E20C"/>
    <w:lvl w:ilvl="0" w:tplc="76CCF85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A375A5"/>
    <w:multiLevelType w:val="hybridMultilevel"/>
    <w:tmpl w:val="F73421D4"/>
    <w:lvl w:ilvl="0" w:tplc="04090001">
      <w:start w:val="1"/>
      <w:numFmt w:val="bullet"/>
      <w:lvlText w:val=""/>
      <w:lvlJc w:val="left"/>
      <w:pPr>
        <w:ind w:left="607" w:hanging="360"/>
      </w:pPr>
      <w:rPr>
        <w:rFonts w:ascii="Symbol" w:hAnsi="Symbol" w:hint="default"/>
      </w:rPr>
    </w:lvl>
    <w:lvl w:ilvl="1" w:tplc="04090001">
      <w:start w:val="1"/>
      <w:numFmt w:val="bullet"/>
      <w:lvlText w:val=""/>
      <w:lvlJc w:val="left"/>
      <w:pPr>
        <w:ind w:left="1327" w:hanging="360"/>
      </w:pPr>
      <w:rPr>
        <w:rFonts w:ascii="Symbol" w:hAnsi="Symbol" w:hint="default"/>
      </w:r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22" w15:restartNumberingAfterBreak="0">
    <w:nsid w:val="7ABB3C2C"/>
    <w:multiLevelType w:val="hybridMultilevel"/>
    <w:tmpl w:val="631C9694"/>
    <w:lvl w:ilvl="0" w:tplc="3D7084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8"/>
  </w:num>
  <w:num w:numId="3">
    <w:abstractNumId w:val="2"/>
  </w:num>
  <w:num w:numId="4">
    <w:abstractNumId w:val="4"/>
  </w:num>
  <w:num w:numId="5">
    <w:abstractNumId w:val="12"/>
  </w:num>
  <w:num w:numId="6">
    <w:abstractNumId w:val="17"/>
  </w:num>
  <w:num w:numId="7">
    <w:abstractNumId w:val="11"/>
  </w:num>
  <w:num w:numId="8">
    <w:abstractNumId w:val="9"/>
  </w:num>
  <w:num w:numId="9">
    <w:abstractNumId w:val="18"/>
  </w:num>
  <w:num w:numId="10">
    <w:abstractNumId w:val="16"/>
  </w:num>
  <w:num w:numId="11">
    <w:abstractNumId w:val="20"/>
  </w:num>
  <w:num w:numId="12">
    <w:abstractNumId w:val="10"/>
  </w:num>
  <w:num w:numId="13">
    <w:abstractNumId w:val="5"/>
  </w:num>
  <w:num w:numId="14">
    <w:abstractNumId w:val="0"/>
  </w:num>
  <w:num w:numId="15">
    <w:abstractNumId w:val="14"/>
  </w:num>
  <w:num w:numId="16">
    <w:abstractNumId w:val="1"/>
  </w:num>
  <w:num w:numId="17">
    <w:abstractNumId w:val="21"/>
  </w:num>
  <w:num w:numId="18">
    <w:abstractNumId w:val="3"/>
  </w:num>
  <w:num w:numId="19">
    <w:abstractNumId w:val="7"/>
  </w:num>
  <w:num w:numId="20">
    <w:abstractNumId w:val="15"/>
  </w:num>
  <w:num w:numId="21">
    <w:abstractNumId w:val="13"/>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24"/>
    <w:rsid w:val="00010E3D"/>
    <w:rsid w:val="00045F40"/>
    <w:rsid w:val="00094B08"/>
    <w:rsid w:val="000A099D"/>
    <w:rsid w:val="000B6756"/>
    <w:rsid w:val="0011163B"/>
    <w:rsid w:val="001216DE"/>
    <w:rsid w:val="00122CFD"/>
    <w:rsid w:val="00156E89"/>
    <w:rsid w:val="00157856"/>
    <w:rsid w:val="00160543"/>
    <w:rsid w:val="00162BED"/>
    <w:rsid w:val="00180CB8"/>
    <w:rsid w:val="00180F88"/>
    <w:rsid w:val="00195AE7"/>
    <w:rsid w:val="001A00A3"/>
    <w:rsid w:val="001A06B3"/>
    <w:rsid w:val="001C2C36"/>
    <w:rsid w:val="001D3104"/>
    <w:rsid w:val="001F1AC9"/>
    <w:rsid w:val="001F23B7"/>
    <w:rsid w:val="001F5AB5"/>
    <w:rsid w:val="00202616"/>
    <w:rsid w:val="002208E5"/>
    <w:rsid w:val="00243B2C"/>
    <w:rsid w:val="00251992"/>
    <w:rsid w:val="00296BF6"/>
    <w:rsid w:val="002A5720"/>
    <w:rsid w:val="002E5BA1"/>
    <w:rsid w:val="002E6456"/>
    <w:rsid w:val="002F3425"/>
    <w:rsid w:val="00320DEE"/>
    <w:rsid w:val="003B5B0D"/>
    <w:rsid w:val="003C462F"/>
    <w:rsid w:val="00455BBB"/>
    <w:rsid w:val="00473087"/>
    <w:rsid w:val="004A0C76"/>
    <w:rsid w:val="004A7F40"/>
    <w:rsid w:val="004B26AB"/>
    <w:rsid w:val="004B40A3"/>
    <w:rsid w:val="004B4373"/>
    <w:rsid w:val="004D5553"/>
    <w:rsid w:val="004E4C96"/>
    <w:rsid w:val="004F17A3"/>
    <w:rsid w:val="00527033"/>
    <w:rsid w:val="005357AD"/>
    <w:rsid w:val="00546CBF"/>
    <w:rsid w:val="005600B3"/>
    <w:rsid w:val="00576AF3"/>
    <w:rsid w:val="005827F2"/>
    <w:rsid w:val="005861B4"/>
    <w:rsid w:val="005C55C5"/>
    <w:rsid w:val="005D31E8"/>
    <w:rsid w:val="005F0EBC"/>
    <w:rsid w:val="005F3227"/>
    <w:rsid w:val="0060601F"/>
    <w:rsid w:val="00656003"/>
    <w:rsid w:val="00684E03"/>
    <w:rsid w:val="00693CFC"/>
    <w:rsid w:val="006E6127"/>
    <w:rsid w:val="006E720C"/>
    <w:rsid w:val="00721BD4"/>
    <w:rsid w:val="00722291"/>
    <w:rsid w:val="00744998"/>
    <w:rsid w:val="00764706"/>
    <w:rsid w:val="007656E9"/>
    <w:rsid w:val="007776C7"/>
    <w:rsid w:val="00792936"/>
    <w:rsid w:val="0079377B"/>
    <w:rsid w:val="007B6E55"/>
    <w:rsid w:val="007D2908"/>
    <w:rsid w:val="007E635C"/>
    <w:rsid w:val="007E6C27"/>
    <w:rsid w:val="00834895"/>
    <w:rsid w:val="00844F3F"/>
    <w:rsid w:val="008532E9"/>
    <w:rsid w:val="00893E1D"/>
    <w:rsid w:val="00897418"/>
    <w:rsid w:val="008C08EA"/>
    <w:rsid w:val="008C1DE9"/>
    <w:rsid w:val="008C6520"/>
    <w:rsid w:val="008F1D8B"/>
    <w:rsid w:val="00904683"/>
    <w:rsid w:val="00921124"/>
    <w:rsid w:val="00934681"/>
    <w:rsid w:val="0095355B"/>
    <w:rsid w:val="009904AE"/>
    <w:rsid w:val="009A3FAE"/>
    <w:rsid w:val="009D1AE5"/>
    <w:rsid w:val="009D5FD9"/>
    <w:rsid w:val="00A0038B"/>
    <w:rsid w:val="00A01BAC"/>
    <w:rsid w:val="00A43D4C"/>
    <w:rsid w:val="00A62010"/>
    <w:rsid w:val="00A62C52"/>
    <w:rsid w:val="00AB0F08"/>
    <w:rsid w:val="00AB5706"/>
    <w:rsid w:val="00AB6EA5"/>
    <w:rsid w:val="00AF740B"/>
    <w:rsid w:val="00B06469"/>
    <w:rsid w:val="00B07BED"/>
    <w:rsid w:val="00B119AA"/>
    <w:rsid w:val="00B11C18"/>
    <w:rsid w:val="00B11D2B"/>
    <w:rsid w:val="00B226A2"/>
    <w:rsid w:val="00B432FC"/>
    <w:rsid w:val="00B455EC"/>
    <w:rsid w:val="00BB370A"/>
    <w:rsid w:val="00BB5103"/>
    <w:rsid w:val="00BC77BC"/>
    <w:rsid w:val="00BD3914"/>
    <w:rsid w:val="00C0052A"/>
    <w:rsid w:val="00C14B02"/>
    <w:rsid w:val="00C24D40"/>
    <w:rsid w:val="00C30715"/>
    <w:rsid w:val="00C42EC9"/>
    <w:rsid w:val="00C72034"/>
    <w:rsid w:val="00C7231E"/>
    <w:rsid w:val="00C7290D"/>
    <w:rsid w:val="00C7452E"/>
    <w:rsid w:val="00C91901"/>
    <w:rsid w:val="00C93155"/>
    <w:rsid w:val="00C934F8"/>
    <w:rsid w:val="00CA5FD0"/>
    <w:rsid w:val="00CD2391"/>
    <w:rsid w:val="00CE4FF0"/>
    <w:rsid w:val="00D40965"/>
    <w:rsid w:val="00D4307B"/>
    <w:rsid w:val="00D8721B"/>
    <w:rsid w:val="00DA1972"/>
    <w:rsid w:val="00DA53D5"/>
    <w:rsid w:val="00DA699C"/>
    <w:rsid w:val="00DC262E"/>
    <w:rsid w:val="00DD25D9"/>
    <w:rsid w:val="00DD3A0B"/>
    <w:rsid w:val="00DE265B"/>
    <w:rsid w:val="00DE539F"/>
    <w:rsid w:val="00DF1166"/>
    <w:rsid w:val="00DF5557"/>
    <w:rsid w:val="00E91934"/>
    <w:rsid w:val="00E9726A"/>
    <w:rsid w:val="00EF4CA2"/>
    <w:rsid w:val="00F3741B"/>
    <w:rsid w:val="00F4264F"/>
    <w:rsid w:val="00F46C69"/>
    <w:rsid w:val="00F73611"/>
    <w:rsid w:val="00F85540"/>
    <w:rsid w:val="00FC4C41"/>
    <w:rsid w:val="00FD312E"/>
    <w:rsid w:val="00FE0F30"/>
    <w:rsid w:val="00FE1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5B5F2"/>
  <w15:chartTrackingRefBased/>
  <w15:docId w15:val="{CC2CCD7F-5B30-46B2-A90F-A22239E0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3B7"/>
    <w:pPr>
      <w:tabs>
        <w:tab w:val="num" w:pos="720"/>
      </w:tabs>
      <w:spacing w:line="276" w:lineRule="auto"/>
    </w:pPr>
    <w:rPr>
      <w:rFonts w:ascii="Georgia" w:hAnsi="Georgia"/>
      <w:sz w:val="24"/>
    </w:rPr>
  </w:style>
  <w:style w:type="paragraph" w:styleId="Heading1">
    <w:name w:val="heading 1"/>
    <w:basedOn w:val="Normal"/>
    <w:next w:val="Normal"/>
    <w:link w:val="Heading1Char"/>
    <w:uiPriority w:val="9"/>
    <w:qFormat/>
    <w:rsid w:val="001F23B7"/>
    <w:pPr>
      <w:outlineLvl w:val="0"/>
    </w:pPr>
    <w:rPr>
      <w:rFonts w:ascii="Trebuchet MS" w:hAnsi="Trebuchet MS"/>
      <w:b/>
      <w:color w:val="167C29" w:themeColor="accent1"/>
      <w:sz w:val="32"/>
    </w:rPr>
  </w:style>
  <w:style w:type="paragraph" w:styleId="Heading2">
    <w:name w:val="heading 2"/>
    <w:basedOn w:val="Normal"/>
    <w:next w:val="Normal"/>
    <w:link w:val="Heading2Char"/>
    <w:uiPriority w:val="9"/>
    <w:unhideWhenUsed/>
    <w:qFormat/>
    <w:rsid w:val="008C1DE9"/>
    <w:pPr>
      <w:outlineLvl w:val="1"/>
    </w:pPr>
    <w:rPr>
      <w:rFonts w:ascii="Trebuchet MS" w:hAnsi="Trebuchet MS"/>
      <w:b/>
      <w:color w:val="167C29"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4CA2"/>
    <w:pPr>
      <w:numPr>
        <w:numId w:val="23"/>
      </w:numPr>
      <w:spacing w:after="0" w:line="240" w:lineRule="auto"/>
      <w:contextualSpacing/>
    </w:pPr>
    <w:rPr>
      <w:rFonts w:eastAsia="Times New Roman" w:cs="Mundo Sans Std Light"/>
      <w:noProof/>
      <w:color w:val="000000"/>
      <w:szCs w:val="24"/>
    </w:rPr>
  </w:style>
  <w:style w:type="paragraph" w:customStyle="1" w:styleId="Pa8">
    <w:name w:val="Pa8"/>
    <w:basedOn w:val="Normal"/>
    <w:next w:val="Normal"/>
    <w:uiPriority w:val="99"/>
    <w:rsid w:val="00921124"/>
    <w:pPr>
      <w:autoSpaceDE w:val="0"/>
      <w:autoSpaceDN w:val="0"/>
      <w:adjustRightInd w:val="0"/>
      <w:spacing w:after="0" w:line="201" w:lineRule="atLeast"/>
    </w:pPr>
    <w:rPr>
      <w:rFonts w:ascii="Mundo Sans Std Light" w:eastAsia="Times New Roman" w:hAnsi="Mundo Sans Std Light" w:cs="Times New Roman"/>
      <w:szCs w:val="24"/>
    </w:rPr>
  </w:style>
  <w:style w:type="character" w:customStyle="1" w:styleId="A9">
    <w:name w:val="A9"/>
    <w:uiPriority w:val="99"/>
    <w:rsid w:val="00921124"/>
    <w:rPr>
      <w:color w:val="000000"/>
      <w:sz w:val="20"/>
    </w:rPr>
  </w:style>
  <w:style w:type="paragraph" w:customStyle="1" w:styleId="Pa9">
    <w:name w:val="Pa9"/>
    <w:basedOn w:val="Normal"/>
    <w:next w:val="Normal"/>
    <w:uiPriority w:val="99"/>
    <w:rsid w:val="00921124"/>
    <w:pPr>
      <w:autoSpaceDE w:val="0"/>
      <w:autoSpaceDN w:val="0"/>
      <w:adjustRightInd w:val="0"/>
      <w:spacing w:after="0" w:line="201" w:lineRule="atLeast"/>
    </w:pPr>
    <w:rPr>
      <w:rFonts w:ascii="Mundo Sans Std Light" w:eastAsia="Times New Roman" w:hAnsi="Mundo Sans Std Light" w:cs="Times New Roman"/>
      <w:szCs w:val="24"/>
    </w:rPr>
  </w:style>
  <w:style w:type="paragraph" w:styleId="Header">
    <w:name w:val="header"/>
    <w:basedOn w:val="Normal"/>
    <w:link w:val="HeaderChar"/>
    <w:uiPriority w:val="99"/>
    <w:unhideWhenUsed/>
    <w:rsid w:val="009D1A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AE5"/>
  </w:style>
  <w:style w:type="paragraph" w:styleId="Footer">
    <w:name w:val="footer"/>
    <w:basedOn w:val="Normal"/>
    <w:link w:val="FooterChar"/>
    <w:uiPriority w:val="99"/>
    <w:unhideWhenUsed/>
    <w:rsid w:val="009D1A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AE5"/>
  </w:style>
  <w:style w:type="paragraph" w:styleId="Caption">
    <w:name w:val="caption"/>
    <w:basedOn w:val="Normal"/>
    <w:next w:val="Normal"/>
    <w:qFormat/>
    <w:rsid w:val="00CD2391"/>
    <w:pPr>
      <w:spacing w:after="200" w:line="240" w:lineRule="auto"/>
    </w:pPr>
    <w:rPr>
      <w:rFonts w:ascii="Cambria" w:eastAsia="Cambria" w:hAnsi="Cambria" w:cs="Times New Roman"/>
      <w:b/>
      <w:bCs/>
      <w:color w:val="4F81BD"/>
      <w:sz w:val="18"/>
      <w:szCs w:val="18"/>
    </w:rPr>
  </w:style>
  <w:style w:type="character" w:styleId="CommentReference">
    <w:name w:val="annotation reference"/>
    <w:uiPriority w:val="99"/>
    <w:semiHidden/>
    <w:unhideWhenUsed/>
    <w:rsid w:val="00527033"/>
    <w:rPr>
      <w:sz w:val="16"/>
      <w:szCs w:val="16"/>
    </w:rPr>
  </w:style>
  <w:style w:type="paragraph" w:styleId="CommentText">
    <w:name w:val="annotation text"/>
    <w:basedOn w:val="Normal"/>
    <w:link w:val="CommentTextChar"/>
    <w:uiPriority w:val="99"/>
    <w:semiHidden/>
    <w:unhideWhenUsed/>
    <w:rsid w:val="00527033"/>
    <w:pPr>
      <w:spacing w:after="0" w:line="240" w:lineRule="auto"/>
    </w:pPr>
    <w:rPr>
      <w:rFonts w:ascii="Arial" w:eastAsia="Times" w:hAnsi="Arial" w:cs="Times New Roman"/>
      <w:color w:val="000000"/>
      <w:sz w:val="20"/>
      <w:szCs w:val="20"/>
    </w:rPr>
  </w:style>
  <w:style w:type="character" w:customStyle="1" w:styleId="CommentTextChar">
    <w:name w:val="Comment Text Char"/>
    <w:basedOn w:val="DefaultParagraphFont"/>
    <w:link w:val="CommentText"/>
    <w:uiPriority w:val="99"/>
    <w:semiHidden/>
    <w:rsid w:val="00527033"/>
    <w:rPr>
      <w:rFonts w:ascii="Arial" w:eastAsia="Times" w:hAnsi="Arial" w:cs="Times New Roman"/>
      <w:color w:val="000000"/>
      <w:sz w:val="20"/>
      <w:szCs w:val="20"/>
    </w:rPr>
  </w:style>
  <w:style w:type="paragraph" w:styleId="BalloonText">
    <w:name w:val="Balloon Text"/>
    <w:basedOn w:val="Normal"/>
    <w:link w:val="BalloonTextChar"/>
    <w:uiPriority w:val="99"/>
    <w:semiHidden/>
    <w:unhideWhenUsed/>
    <w:rsid w:val="00527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033"/>
    <w:rPr>
      <w:rFonts w:ascii="Segoe UI" w:hAnsi="Segoe UI" w:cs="Segoe UI"/>
      <w:sz w:val="18"/>
      <w:szCs w:val="18"/>
    </w:rPr>
  </w:style>
  <w:style w:type="paragraph" w:styleId="BodyText">
    <w:name w:val="Body Text"/>
    <w:basedOn w:val="Normal"/>
    <w:link w:val="BodyTextChar"/>
    <w:semiHidden/>
    <w:rsid w:val="00A62C52"/>
    <w:pPr>
      <w:spacing w:after="0" w:line="240" w:lineRule="auto"/>
    </w:pPr>
    <w:rPr>
      <w:rFonts w:ascii="Mundo Sans Std Medium" w:eastAsia="Times" w:hAnsi="Mundo Sans Std Medium" w:cs="Times New Roman"/>
      <w:b/>
      <w:color w:val="000000"/>
      <w:sz w:val="36"/>
      <w:szCs w:val="20"/>
    </w:rPr>
  </w:style>
  <w:style w:type="character" w:customStyle="1" w:styleId="BodyTextChar">
    <w:name w:val="Body Text Char"/>
    <w:basedOn w:val="DefaultParagraphFont"/>
    <w:link w:val="BodyText"/>
    <w:semiHidden/>
    <w:rsid w:val="00A62C52"/>
    <w:rPr>
      <w:rFonts w:ascii="Mundo Sans Std Medium" w:eastAsia="Times" w:hAnsi="Mundo Sans Std Medium" w:cs="Times New Roman"/>
      <w:b/>
      <w:color w:val="000000"/>
      <w:sz w:val="36"/>
      <w:szCs w:val="20"/>
    </w:rPr>
  </w:style>
  <w:style w:type="paragraph" w:styleId="CommentSubject">
    <w:name w:val="annotation subject"/>
    <w:basedOn w:val="CommentText"/>
    <w:next w:val="CommentText"/>
    <w:link w:val="CommentSubjectChar"/>
    <w:uiPriority w:val="99"/>
    <w:semiHidden/>
    <w:unhideWhenUsed/>
    <w:rsid w:val="00897418"/>
    <w:pPr>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897418"/>
    <w:rPr>
      <w:rFonts w:ascii="Arial" w:eastAsia="Times" w:hAnsi="Arial" w:cs="Times New Roman"/>
      <w:b/>
      <w:bCs/>
      <w:color w:val="000000"/>
      <w:sz w:val="20"/>
      <w:szCs w:val="20"/>
    </w:rPr>
  </w:style>
  <w:style w:type="paragraph" w:styleId="Title">
    <w:name w:val="Title"/>
    <w:basedOn w:val="Normal"/>
    <w:next w:val="Normal"/>
    <w:link w:val="TitleChar"/>
    <w:uiPriority w:val="10"/>
    <w:qFormat/>
    <w:rsid w:val="000A099D"/>
    <w:pPr>
      <w:spacing w:after="0" w:line="240" w:lineRule="auto"/>
      <w:ind w:left="720"/>
      <w:contextualSpacing/>
    </w:pPr>
    <w:rPr>
      <w:rFonts w:ascii="Trebuchet MS" w:eastAsiaTheme="majorEastAsia" w:hAnsi="Trebuchet MS" w:cstheme="majorBidi"/>
      <w:spacing w:val="-10"/>
      <w:kern w:val="28"/>
      <w:sz w:val="56"/>
      <w:szCs w:val="56"/>
    </w:rPr>
  </w:style>
  <w:style w:type="character" w:customStyle="1" w:styleId="TitleChar">
    <w:name w:val="Title Char"/>
    <w:basedOn w:val="DefaultParagraphFont"/>
    <w:link w:val="Title"/>
    <w:uiPriority w:val="10"/>
    <w:rsid w:val="000A099D"/>
    <w:rPr>
      <w:rFonts w:ascii="Trebuchet MS" w:eastAsiaTheme="majorEastAsia" w:hAnsi="Trebuchet MS" w:cstheme="majorBidi"/>
      <w:spacing w:val="-10"/>
      <w:kern w:val="28"/>
      <w:sz w:val="56"/>
      <w:szCs w:val="56"/>
    </w:rPr>
  </w:style>
  <w:style w:type="character" w:styleId="Hyperlink">
    <w:name w:val="Hyperlink"/>
    <w:basedOn w:val="DefaultParagraphFont"/>
    <w:uiPriority w:val="99"/>
    <w:unhideWhenUsed/>
    <w:rsid w:val="00693CFC"/>
    <w:rPr>
      <w:color w:val="0000B8" w:themeColor="hyperlink"/>
      <w:u w:val="single"/>
    </w:rPr>
  </w:style>
  <w:style w:type="character" w:styleId="UnresolvedMention">
    <w:name w:val="Unresolved Mention"/>
    <w:basedOn w:val="DefaultParagraphFont"/>
    <w:uiPriority w:val="99"/>
    <w:semiHidden/>
    <w:unhideWhenUsed/>
    <w:rsid w:val="00693CFC"/>
    <w:rPr>
      <w:color w:val="605E5C"/>
      <w:shd w:val="clear" w:color="auto" w:fill="E1DFDD"/>
    </w:rPr>
  </w:style>
  <w:style w:type="character" w:customStyle="1" w:styleId="Heading1Char">
    <w:name w:val="Heading 1 Char"/>
    <w:basedOn w:val="DefaultParagraphFont"/>
    <w:link w:val="Heading1"/>
    <w:uiPriority w:val="9"/>
    <w:rsid w:val="001F23B7"/>
    <w:rPr>
      <w:rFonts w:ascii="Trebuchet MS" w:hAnsi="Trebuchet MS"/>
      <w:b/>
      <w:color w:val="167C29" w:themeColor="accent1"/>
      <w:sz w:val="32"/>
    </w:rPr>
  </w:style>
  <w:style w:type="character" w:customStyle="1" w:styleId="Heading2Char">
    <w:name w:val="Heading 2 Char"/>
    <w:basedOn w:val="DefaultParagraphFont"/>
    <w:link w:val="Heading2"/>
    <w:uiPriority w:val="9"/>
    <w:rsid w:val="008C1DE9"/>
    <w:rPr>
      <w:rFonts w:ascii="Trebuchet MS" w:hAnsi="Trebuchet MS"/>
      <w:b/>
      <w:color w:val="167C29" w:themeColor="accent1"/>
      <w:sz w:val="28"/>
    </w:rPr>
  </w:style>
  <w:style w:type="paragraph" w:styleId="TOCHeading">
    <w:name w:val="TOC Heading"/>
    <w:basedOn w:val="Heading1"/>
    <w:next w:val="Normal"/>
    <w:uiPriority w:val="39"/>
    <w:unhideWhenUsed/>
    <w:qFormat/>
    <w:rsid w:val="00455BBB"/>
    <w:pPr>
      <w:keepNext/>
      <w:keepLines/>
      <w:tabs>
        <w:tab w:val="clear" w:pos="720"/>
      </w:tabs>
      <w:spacing w:before="240" w:after="0" w:line="259" w:lineRule="auto"/>
      <w:outlineLvl w:val="9"/>
    </w:pPr>
    <w:rPr>
      <w:rFonts w:asciiTheme="majorHAnsi" w:eastAsiaTheme="majorEastAsia" w:hAnsiTheme="majorHAnsi" w:cstheme="majorBidi"/>
      <w:b w:val="0"/>
      <w:color w:val="105C1E" w:themeColor="accent1" w:themeShade="BF"/>
      <w:szCs w:val="32"/>
    </w:rPr>
  </w:style>
  <w:style w:type="paragraph" w:styleId="TOC1">
    <w:name w:val="toc 1"/>
    <w:basedOn w:val="Normal"/>
    <w:next w:val="Normal"/>
    <w:autoRedefine/>
    <w:uiPriority w:val="39"/>
    <w:unhideWhenUsed/>
    <w:rsid w:val="00455BBB"/>
    <w:pPr>
      <w:tabs>
        <w:tab w:val="clear" w:pos="720"/>
      </w:tabs>
      <w:spacing w:after="100"/>
    </w:pPr>
  </w:style>
  <w:style w:type="paragraph" w:styleId="TOC2">
    <w:name w:val="toc 2"/>
    <w:basedOn w:val="Normal"/>
    <w:next w:val="Normal"/>
    <w:autoRedefine/>
    <w:uiPriority w:val="39"/>
    <w:unhideWhenUsed/>
    <w:rsid w:val="00455BBB"/>
    <w:pPr>
      <w:tabs>
        <w:tab w:val="clear" w:pos="720"/>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AbyET.lh1ondemand.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HSAbyET.lh1ondemand.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SAbyET.lh1ondemand.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EAB3A"/>
      </a:dk2>
      <a:lt2>
        <a:srgbClr val="BEF4C8"/>
      </a:lt2>
      <a:accent1>
        <a:srgbClr val="167C29"/>
      </a:accent1>
      <a:accent2>
        <a:srgbClr val="1EAB81"/>
      </a:accent2>
      <a:accent3>
        <a:srgbClr val="25D19C"/>
      </a:accent3>
      <a:accent4>
        <a:srgbClr val="25D146"/>
      </a:accent4>
      <a:accent5>
        <a:srgbClr val="15795A"/>
      </a:accent5>
      <a:accent6>
        <a:srgbClr val="79E78E"/>
      </a:accent6>
      <a:hlink>
        <a:srgbClr val="0000B8"/>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1B7C0E5B9184479554FDE7791DB7F0" ma:contentTypeVersion="14" ma:contentTypeDescription="Create a new document." ma:contentTypeScope="" ma:versionID="e579ed3f7d93d8e270db8d850df75a38">
  <xsd:schema xmlns:xsd="http://www.w3.org/2001/XMLSchema" xmlns:xs="http://www.w3.org/2001/XMLSchema" xmlns:p="http://schemas.microsoft.com/office/2006/metadata/properties" xmlns:ns1="http://schemas.microsoft.com/sharepoint/v3" xmlns:ns2="9d4b87b2-8a07-482b-8a24-522696cdbe0d" xmlns:ns3="10a2b0cb-2c61-4fd7-be27-ebbe907655d2" targetNamespace="http://schemas.microsoft.com/office/2006/metadata/properties" ma:root="true" ma:fieldsID="7767054f225ab3e4802a78e2ee3bf992" ns1:_="" ns2:_="" ns3:_="">
    <xsd:import namespace="http://schemas.microsoft.com/sharepoint/v3"/>
    <xsd:import namespace="9d4b87b2-8a07-482b-8a24-522696cdbe0d"/>
    <xsd:import namespace="10a2b0cb-2c61-4fd7-be27-ebbe907655d2"/>
    <xsd:element name="properties">
      <xsd:complexType>
        <xsd:sequence>
          <xsd:element name="documentManagement">
            <xsd:complexType>
              <xsd:all>
                <xsd:element ref="ns2:Description0" minOccurs="0"/>
                <xsd:element ref="ns3:SharedWithUsers" minOccurs="0"/>
                <xsd:element ref="ns3:SharingHintHash" minOccurs="0"/>
                <xsd:element ref="ns2:Tags"/>
                <xsd:element ref="ns3:SharedWithDetails" minOccurs="0"/>
                <xsd:element ref="ns1:_ip_UnifiedCompliancePolicyProperties" minOccurs="0"/>
                <xsd:element ref="ns1:_ip_UnifiedCompliancePolicyUIAction"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b87b2-8a07-482b-8a24-522696cdbe0d" elementFormDefault="qualified">
    <xsd:import namespace="http://schemas.microsoft.com/office/2006/documentManagement/types"/>
    <xsd:import namespace="http://schemas.microsoft.com/office/infopath/2007/PartnerControls"/>
    <xsd:element name="Description0" ma:index="1" nillable="true" ma:displayName="Description" ma:internalName="Description0">
      <xsd:simpleType>
        <xsd:restriction base="dms:Note">
          <xsd:maxLength value="255"/>
        </xsd:restriction>
      </xsd:simpleType>
    </xsd:element>
    <xsd:element name="Tags" ma:index="11" ma:displayName="Tags" ma:description="Tags for the individual documents" ma:internalName="Tags">
      <xsd:simpleType>
        <xsd:restriction base="dms:Text">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a2b0cb-2c61-4fd7-be27-ebbe907655d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escription0 xmlns="9d4b87b2-8a07-482b-8a24-522696cdbe0d">This step-by-step Guide provides Partners with an editable file that you can use to create your own customized Consumer Portal HSA Quickstart Guide for your employer participants. Focuses on what is unique about managing a Health Savings Account.</Description0>
    <_ip_UnifiedCompliancePolicyProperties xmlns="http://schemas.microsoft.com/sharepoint/v3" xsi:nil="true"/>
    <Tags xmlns="9d4b87b2-8a07-482b-8a24-522696cdbe0d">Quick Start, QuickStart, fsa hsa guide , quickstart. WEXHEALTHCLOUD&amp;CARDCOMMSGUIDE</Tag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8FFE7-B119-4140-A8E9-9F1604FBD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b87b2-8a07-482b-8a24-522696cdbe0d"/>
    <ds:schemaRef ds:uri="10a2b0cb-2c61-4fd7-be27-ebbe9076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ABB153-CC6B-4974-92F9-6CBE69FD868C}">
  <ds:schemaRefs>
    <ds:schemaRef ds:uri="http://schemas.microsoft.com/sharepoint/v3/contenttype/forms"/>
  </ds:schemaRefs>
</ds:datastoreItem>
</file>

<file path=customXml/itemProps3.xml><?xml version="1.0" encoding="utf-8"?>
<ds:datastoreItem xmlns:ds="http://schemas.openxmlformats.org/officeDocument/2006/customXml" ds:itemID="{8D300DEA-5EC2-4932-830B-6D6890F492A1}">
  <ds:schemaRefs>
    <ds:schemaRef ds:uri="http://schemas.microsoft.com/office/2006/metadata/properties"/>
    <ds:schemaRef ds:uri="http://schemas.microsoft.com/office/infopath/2007/PartnerControls"/>
    <ds:schemaRef ds:uri="http://schemas.microsoft.com/sharepoint/v3"/>
    <ds:schemaRef ds:uri="9d4b87b2-8a07-482b-8a24-522696cdbe0d"/>
  </ds:schemaRefs>
</ds:datastoreItem>
</file>

<file path=customXml/itemProps4.xml><?xml version="1.0" encoding="utf-8"?>
<ds:datastoreItem xmlns:ds="http://schemas.openxmlformats.org/officeDocument/2006/customXml" ds:itemID="{067A3FC3-818B-4C17-B0F7-F558E4E2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This step-by-step Guide provides Partners with an editable file that you can use to create your own customized Consumer Portal HSA Quickstart Guide for your employer participants. Focuses on what is unique about managing a Health Savings Account.</vt:lpstr>
    </vt:vector>
  </TitlesOfParts>
  <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step-by-step Guide provides Partners with an editable file that you can use to create your own customized Consumer Portal HSA Quickstart Guide for your employer participants. Focuses on what is unique about managing a Health Savings Account.</dc:title>
  <dc:subject/>
  <dc:creator>Haley Keegan</dc:creator>
  <cp:keywords/>
  <dc:description/>
  <cp:lastModifiedBy>Stephanie Klumpenhower</cp:lastModifiedBy>
  <cp:revision>2</cp:revision>
  <cp:lastPrinted>2018-05-31T14:03:00Z</cp:lastPrinted>
  <dcterms:created xsi:type="dcterms:W3CDTF">2018-10-24T20:44:00Z</dcterms:created>
  <dcterms:modified xsi:type="dcterms:W3CDTF">2018-10-24T20:44:00Z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0x010100951B7C0E5B9184479554FDE7791DB7F0</vt:lpwstr>
  </property>
</Properties>
</file>